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CC" w:rsidRDefault="001F30CC" w:rsidP="00BD30AD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</w:p>
    <w:p w:rsidR="00BD30AD" w:rsidRPr="006E1D5F" w:rsidRDefault="005B4E90" w:rsidP="00BD30AD">
      <w:pPr>
        <w:pStyle w:val="Header"/>
        <w:jc w:val="center"/>
        <w:rPr>
          <w:b/>
        </w:rPr>
      </w:pPr>
      <w:r>
        <w:rPr>
          <w:b/>
          <w:sz w:val="28"/>
          <w:szCs w:val="28"/>
        </w:rPr>
        <w:t>Tornadoes</w:t>
      </w:r>
      <w:r w:rsidR="00BD30AD" w:rsidRPr="006E1D5F">
        <w:rPr>
          <w:b/>
          <w:sz w:val="28"/>
          <w:szCs w:val="28"/>
        </w:rPr>
        <w:t xml:space="preserve"> Fact Sheet</w:t>
      </w:r>
      <w:r w:rsidR="00BD30AD" w:rsidRPr="006E1D5F">
        <w:rPr>
          <w:b/>
        </w:rPr>
        <w:t xml:space="preserve"> </w:t>
      </w:r>
    </w:p>
    <w:p w:rsidR="000C7407" w:rsidRPr="006E1D5F" w:rsidRDefault="000C7407" w:rsidP="00BD30AD">
      <w:pPr>
        <w:pStyle w:val="Header"/>
        <w:jc w:val="center"/>
        <w:rPr>
          <w:sz w:val="12"/>
        </w:rPr>
      </w:pPr>
    </w:p>
    <w:p w:rsidR="00372903" w:rsidRDefault="00BD30AD" w:rsidP="00BD30AD">
      <w:pPr>
        <w:spacing w:before="80" w:after="0" w:line="240" w:lineRule="auto"/>
        <w:rPr>
          <w:rFonts w:eastAsia="Times New Roman" w:cs="Arial"/>
        </w:rPr>
      </w:pPr>
      <w:r w:rsidRPr="006E1D5F">
        <w:rPr>
          <w:rFonts w:eastAsia="Times New Roman" w:cs="Arial"/>
          <w:b/>
        </w:rPr>
        <w:t>Tornadoes</w:t>
      </w:r>
      <w:r w:rsidRPr="006E1D5F">
        <w:rPr>
          <w:rFonts w:eastAsia="Times New Roman" w:cs="Arial"/>
        </w:rPr>
        <w:t xml:space="preserve"> are violently rotating columns of air with circulation that reaches the ground. Tornadoes </w:t>
      </w:r>
      <w:r w:rsidR="00372903">
        <w:rPr>
          <w:rFonts w:eastAsia="Times New Roman" w:cs="Arial"/>
        </w:rPr>
        <w:t>take the form of</w:t>
      </w:r>
      <w:r w:rsidRPr="006E1D5F">
        <w:rPr>
          <w:rFonts w:eastAsia="Times New Roman" w:cs="Arial"/>
        </w:rPr>
        <w:t xml:space="preserve"> a funnel cloud and are accompanied by a loud, roaring noise. </w:t>
      </w:r>
    </w:p>
    <w:p w:rsidR="00BD30AD" w:rsidRPr="006E1D5F" w:rsidRDefault="00BD30AD" w:rsidP="00372903">
      <w:pPr>
        <w:spacing w:after="0" w:line="240" w:lineRule="auto"/>
        <w:rPr>
          <w:rFonts w:cs="Times New Roman"/>
          <w:b/>
        </w:rPr>
      </w:pPr>
      <w:r w:rsidRPr="006E1D5F">
        <w:rPr>
          <w:rFonts w:cs="Arial"/>
        </w:rPr>
        <w:t>Tornadoes:</w:t>
      </w:r>
    </w:p>
    <w:p w:rsidR="00BD30AD" w:rsidRPr="006E1D5F" w:rsidRDefault="00BD30AD" w:rsidP="00372903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eastAsia="Times New Roman" w:cs="Arial"/>
        </w:rPr>
      </w:pPr>
      <w:r w:rsidRPr="006E1D5F">
        <w:rPr>
          <w:rFonts w:eastAsia="Times New Roman" w:cs="Arial"/>
        </w:rPr>
        <w:t xml:space="preserve">Are the most destructive of all the atmospheric phenomena with wind speeds </w:t>
      </w:r>
      <w:r w:rsidR="00480834">
        <w:rPr>
          <w:rFonts w:eastAsia="Times New Roman" w:cs="Arial"/>
        </w:rPr>
        <w:t>that can be over 300</w:t>
      </w:r>
      <w:r w:rsidRPr="006E1D5F">
        <w:rPr>
          <w:rFonts w:eastAsia="Times New Roman" w:cs="Arial"/>
        </w:rPr>
        <w:t xml:space="preserve"> mph.</w:t>
      </w:r>
    </w:p>
    <w:p w:rsidR="00BD30AD" w:rsidRPr="006E1D5F" w:rsidRDefault="00BD30AD" w:rsidP="00BD30AD">
      <w:pPr>
        <w:pStyle w:val="NoSpacing"/>
        <w:numPr>
          <w:ilvl w:val="0"/>
          <w:numId w:val="3"/>
        </w:numPr>
        <w:tabs>
          <w:tab w:val="left" w:pos="360"/>
        </w:tabs>
        <w:ind w:left="360" w:hanging="180"/>
        <w:rPr>
          <w:rFonts w:cs="Times New Roman"/>
          <w:b/>
        </w:rPr>
      </w:pPr>
      <w:r w:rsidRPr="006E1D5F">
        <w:rPr>
          <w:rFonts w:cs="Times New Roman"/>
        </w:rPr>
        <w:t>Often strike with little or no advanced warning.</w:t>
      </w:r>
    </w:p>
    <w:p w:rsidR="00BD30AD" w:rsidRPr="006E1D5F" w:rsidRDefault="00BD30AD" w:rsidP="00BD30AD">
      <w:pPr>
        <w:pStyle w:val="NoSpacing"/>
        <w:numPr>
          <w:ilvl w:val="0"/>
          <w:numId w:val="3"/>
        </w:numPr>
        <w:tabs>
          <w:tab w:val="left" w:pos="360"/>
        </w:tabs>
        <w:ind w:left="360" w:hanging="180"/>
        <w:rPr>
          <w:rFonts w:eastAsia="Times New Roman" w:cs="Arial"/>
          <w:sz w:val="18"/>
          <w:szCs w:val="18"/>
        </w:rPr>
      </w:pPr>
      <w:r w:rsidRPr="006E1D5F">
        <w:rPr>
          <w:rFonts w:cs="Times New Roman"/>
        </w:rPr>
        <w:t>Are extremely dangerous. One supercell storm can produce a series of tornadoes along the same general</w:t>
      </w:r>
      <w:r w:rsidR="00480834">
        <w:rPr>
          <w:rFonts w:cs="Times New Roman"/>
        </w:rPr>
        <w:t xml:space="preserve"> front</w:t>
      </w:r>
      <w:r w:rsidRPr="006E1D5F">
        <w:rPr>
          <w:rFonts w:cs="Times New Roman"/>
        </w:rPr>
        <w:t xml:space="preserve"> line</w:t>
      </w:r>
      <w:r w:rsidRPr="006E1D5F">
        <w:rPr>
          <w:rFonts w:eastAsia="Times New Roman" w:cs="Arial"/>
          <w:sz w:val="18"/>
          <w:szCs w:val="18"/>
        </w:rPr>
        <w:t>.</w:t>
      </w:r>
    </w:p>
    <w:p w:rsidR="00BD30AD" w:rsidRPr="006E1D5F" w:rsidRDefault="00BD30AD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  <w:r w:rsidRPr="006E1D5F">
        <w:rPr>
          <w:b/>
          <w:bCs/>
          <w:i/>
          <w:iCs/>
          <w:noProof/>
          <w:color w:val="0000FF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39370</wp:posOffset>
            </wp:positionV>
            <wp:extent cx="5334000" cy="5031740"/>
            <wp:effectExtent l="0" t="0" r="0" b="0"/>
            <wp:wrapNone/>
            <wp:docPr id="2" name="Picture 2" descr="http://cdn.theborneopost.com/newsimages/2013/05/tornado-form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heborneopost.com/newsimages/2013/05/tornado-form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0C7407" w:rsidRPr="006E1D5F" w:rsidRDefault="000C7407" w:rsidP="00BD30AD">
      <w:pPr>
        <w:pStyle w:val="NoSpacing"/>
        <w:rPr>
          <w:rFonts w:cs="Times New Roman"/>
          <w:b/>
          <w:sz w:val="10"/>
          <w:szCs w:val="10"/>
        </w:rPr>
      </w:pPr>
    </w:p>
    <w:p w:rsidR="00BD30AD" w:rsidRPr="006E1D5F" w:rsidRDefault="00BD30AD" w:rsidP="00BD30AD">
      <w:pPr>
        <w:pStyle w:val="NoSpacing"/>
        <w:spacing w:before="80"/>
        <w:rPr>
          <w:rFonts w:eastAsia="Times New Roman" w:cs="Times New Roman"/>
          <w:bCs/>
        </w:rPr>
      </w:pPr>
      <w:r w:rsidRPr="006E1D5F">
        <w:rPr>
          <w:rFonts w:eastAsia="Times New Roman" w:cs="Times New Roman"/>
          <w:b/>
          <w:bCs/>
        </w:rPr>
        <w:t xml:space="preserve">Tornado Danger Signs: </w:t>
      </w:r>
      <w:r w:rsidRPr="006E1D5F">
        <w:rPr>
          <w:rFonts w:eastAsia="Times New Roman" w:cs="Times New Roman"/>
          <w:bCs/>
        </w:rPr>
        <w:t xml:space="preserve">Tornadoes may develop from </w:t>
      </w:r>
      <w:r w:rsidR="00480834">
        <w:rPr>
          <w:rFonts w:eastAsia="Times New Roman" w:cs="Times New Roman"/>
          <w:bCs/>
        </w:rPr>
        <w:t>Cumulonimbus (</w:t>
      </w:r>
      <w:r w:rsidRPr="006E1D5F">
        <w:rPr>
          <w:rFonts w:eastAsia="Times New Roman" w:cs="Times New Roman"/>
          <w:bCs/>
        </w:rPr>
        <w:t>t</w:t>
      </w:r>
      <w:r w:rsidRPr="006E1D5F">
        <w:rPr>
          <w:rFonts w:cs="Arial"/>
        </w:rPr>
        <w:t>hunderstorm</w:t>
      </w:r>
      <w:r w:rsidR="00480834">
        <w:rPr>
          <w:rFonts w:cs="Arial"/>
        </w:rPr>
        <w:t xml:space="preserve"> clouds)</w:t>
      </w:r>
      <w:r w:rsidRPr="006E1D5F">
        <w:rPr>
          <w:rFonts w:cs="Arial"/>
        </w:rPr>
        <w:t xml:space="preserve"> when warm, moist air is in advance of eastward-moving cold fronts. </w:t>
      </w:r>
      <w:r w:rsidRPr="006E1D5F">
        <w:rPr>
          <w:rFonts w:cs="Times New Roman"/>
        </w:rPr>
        <w:t xml:space="preserve">Watch for skies that turn suddenly dark and greenish </w:t>
      </w:r>
      <w:r w:rsidRPr="006E1D5F">
        <w:rPr>
          <w:rFonts w:eastAsia="Times New Roman" w:cs="Times New Roman"/>
        </w:rPr>
        <w:t>(a phenomenon caused by hail)</w:t>
      </w:r>
      <w:r w:rsidRPr="006E1D5F">
        <w:rPr>
          <w:rFonts w:eastAsia="Times New Roman" w:cs="Times New Roman"/>
          <w:sz w:val="24"/>
          <w:szCs w:val="24"/>
        </w:rPr>
        <w:t xml:space="preserve"> and </w:t>
      </w:r>
      <w:r w:rsidRPr="006E1D5F">
        <w:rPr>
          <w:rFonts w:cs="Times New Roman"/>
        </w:rPr>
        <w:t xml:space="preserve">with increasing wind speeds, and keep a particular lookout for the formation of funnel clouds. </w:t>
      </w:r>
    </w:p>
    <w:p w:rsidR="00BD30AD" w:rsidRPr="006E1D5F" w:rsidRDefault="00BD30AD" w:rsidP="00BD30AD">
      <w:pPr>
        <w:pStyle w:val="NoSpacing"/>
        <w:numPr>
          <w:ilvl w:val="0"/>
          <w:numId w:val="4"/>
        </w:numPr>
        <w:spacing w:before="80"/>
        <w:ind w:left="360" w:hanging="180"/>
        <w:rPr>
          <w:rFonts w:eastAsia="Times New Roman" w:cs="Times New Roman"/>
        </w:rPr>
      </w:pPr>
      <w:r w:rsidRPr="006E1D5F">
        <w:rPr>
          <w:rFonts w:eastAsia="Times New Roman" w:cs="Times New Roman"/>
          <w:b/>
        </w:rPr>
        <w:t xml:space="preserve">Large Hail: </w:t>
      </w:r>
      <w:r w:rsidRPr="006E1D5F">
        <w:rPr>
          <w:rFonts w:eastAsia="Times New Roman" w:cs="Times New Roman"/>
        </w:rPr>
        <w:t>Tornadoes are spawned from powerful thunderstorms that often produce large hail.</w:t>
      </w:r>
    </w:p>
    <w:p w:rsidR="00BD30AD" w:rsidRPr="006E1D5F" w:rsidRDefault="00BD30AD" w:rsidP="00BD30AD">
      <w:pPr>
        <w:pStyle w:val="NoSpacing"/>
        <w:numPr>
          <w:ilvl w:val="0"/>
          <w:numId w:val="4"/>
        </w:numPr>
        <w:ind w:left="360" w:hanging="180"/>
        <w:rPr>
          <w:rFonts w:eastAsia="Times New Roman" w:cs="Times New Roman"/>
        </w:rPr>
      </w:pPr>
      <w:r w:rsidRPr="006E1D5F">
        <w:rPr>
          <w:rFonts w:eastAsia="Times New Roman" w:cs="Times New Roman"/>
          <w:b/>
        </w:rPr>
        <w:t xml:space="preserve">Calm before the Storm: </w:t>
      </w:r>
      <w:r w:rsidRPr="006E1D5F">
        <w:rPr>
          <w:rFonts w:eastAsia="Times New Roman" w:cs="Times New Roman"/>
        </w:rPr>
        <w:t>Often</w:t>
      </w:r>
      <w:r w:rsidRPr="006E1D5F">
        <w:rPr>
          <w:rFonts w:eastAsia="Times New Roman" w:cs="Times New Roman"/>
          <w:b/>
        </w:rPr>
        <w:t xml:space="preserve"> </w:t>
      </w:r>
      <w:r w:rsidRPr="006E1D5F">
        <w:rPr>
          <w:rFonts w:eastAsia="Times New Roman" w:cs="Times New Roman"/>
        </w:rPr>
        <w:t xml:space="preserve">just prior to tornado touchdowns, the winds may die down and the air may become very still; clear, sunlit skies are not uncommon </w:t>
      </w:r>
      <w:r w:rsidR="00480834">
        <w:rPr>
          <w:rFonts w:eastAsia="Times New Roman" w:cs="Times New Roman"/>
        </w:rPr>
        <w:t xml:space="preserve">right after </w:t>
      </w:r>
      <w:r w:rsidRPr="006E1D5F">
        <w:rPr>
          <w:rFonts w:eastAsia="Times New Roman" w:cs="Times New Roman"/>
        </w:rPr>
        <w:t>a tornado.</w:t>
      </w:r>
    </w:p>
    <w:p w:rsidR="00BD30AD" w:rsidRPr="006E1D5F" w:rsidRDefault="00BD30AD" w:rsidP="00BD30AD">
      <w:pPr>
        <w:pStyle w:val="NoSpacing"/>
        <w:numPr>
          <w:ilvl w:val="0"/>
          <w:numId w:val="4"/>
        </w:numPr>
        <w:ind w:left="360" w:hanging="180"/>
        <w:rPr>
          <w:rFonts w:eastAsia="Times New Roman" w:cs="Times New Roman"/>
        </w:rPr>
      </w:pPr>
      <w:r w:rsidRPr="006E1D5F">
        <w:rPr>
          <w:rFonts w:eastAsia="Times New Roman" w:cs="Times New Roman"/>
          <w:b/>
        </w:rPr>
        <w:t xml:space="preserve">Clouds of Debris: </w:t>
      </w:r>
      <w:r w:rsidRPr="006E1D5F">
        <w:rPr>
          <w:rFonts w:eastAsia="Times New Roman" w:cs="Times New Roman"/>
        </w:rPr>
        <w:t>Approaching debris clouds can mark a tornado’s location, even if a funnel is not visible.</w:t>
      </w:r>
    </w:p>
    <w:p w:rsidR="00BD30AD" w:rsidRPr="006E1D5F" w:rsidRDefault="00BD30AD" w:rsidP="00BD30AD">
      <w:pPr>
        <w:pStyle w:val="NoSpacing"/>
        <w:numPr>
          <w:ilvl w:val="0"/>
          <w:numId w:val="4"/>
        </w:numPr>
        <w:ind w:left="360" w:hanging="180"/>
        <w:rPr>
          <w:rFonts w:eastAsia="Times New Roman" w:cs="Times New Roman"/>
        </w:rPr>
      </w:pPr>
      <w:r w:rsidRPr="006E1D5F">
        <w:rPr>
          <w:rFonts w:eastAsia="Times New Roman" w:cs="Times New Roman"/>
          <w:b/>
        </w:rPr>
        <w:t>Funnel Clouds:</w:t>
      </w:r>
      <w:r w:rsidRPr="006E1D5F">
        <w:rPr>
          <w:rFonts w:eastAsia="Times New Roman" w:cs="Times New Roman"/>
        </w:rPr>
        <w:t xml:space="preserve"> A visible rotating extension of the cloud base is a sign that a tornado may develop. Tornadoes are evident when one or more clouds turn a greenish color and a dark funnel descends.</w:t>
      </w:r>
    </w:p>
    <w:p w:rsidR="00BD30AD" w:rsidRPr="006E1D5F" w:rsidRDefault="00BD30AD" w:rsidP="00BD30AD">
      <w:pPr>
        <w:pStyle w:val="NoSpacing"/>
        <w:numPr>
          <w:ilvl w:val="0"/>
          <w:numId w:val="4"/>
        </w:numPr>
        <w:ind w:left="360" w:hanging="180"/>
        <w:rPr>
          <w:rFonts w:eastAsia="Times New Roman" w:cs="Times New Roman"/>
        </w:rPr>
      </w:pPr>
      <w:r w:rsidRPr="006E1D5F">
        <w:rPr>
          <w:rFonts w:eastAsia="Times New Roman" w:cs="Times New Roman"/>
          <w:b/>
        </w:rPr>
        <w:t>Roaring Noise:</w:t>
      </w:r>
      <w:r w:rsidRPr="006E1D5F">
        <w:rPr>
          <w:rFonts w:eastAsia="Times New Roman" w:cs="Times New Roman"/>
        </w:rPr>
        <w:t xml:space="preserve"> High winds can cause a roaring sound often compared with a passing freight train.</w:t>
      </w:r>
    </w:p>
    <w:p w:rsidR="00BD30AD" w:rsidRPr="006E1D5F" w:rsidRDefault="00BD30AD" w:rsidP="00BD30AD">
      <w:pPr>
        <w:spacing w:after="120" w:line="240" w:lineRule="auto"/>
        <w:rPr>
          <w:rFonts w:cs="Times New Roman"/>
          <w:b/>
          <w:sz w:val="10"/>
          <w:szCs w:val="10"/>
        </w:rPr>
      </w:pPr>
    </w:p>
    <w:p w:rsidR="00BD30AD" w:rsidRPr="006E1D5F" w:rsidRDefault="00BD30AD" w:rsidP="00BD30AD">
      <w:pPr>
        <w:spacing w:before="80" w:after="0" w:line="240" w:lineRule="auto"/>
        <w:rPr>
          <w:rFonts w:cs="Times New Roman"/>
        </w:rPr>
      </w:pPr>
      <w:r w:rsidRPr="006E1D5F">
        <w:rPr>
          <w:rFonts w:cs="Times New Roman"/>
          <w:b/>
        </w:rPr>
        <w:t xml:space="preserve">Tornado Scales: </w:t>
      </w:r>
      <w:r w:rsidRPr="006E1D5F">
        <w:rPr>
          <w:rFonts w:cs="Times New Roman"/>
        </w:rPr>
        <w:t xml:space="preserve">The </w:t>
      </w:r>
      <w:r w:rsidRPr="00EA79DE">
        <w:rPr>
          <w:rFonts w:cs="Times New Roman"/>
          <w:i/>
          <w:u w:val="single"/>
        </w:rPr>
        <w:t>Enhanced Fujita Scale</w:t>
      </w:r>
      <w:r w:rsidRPr="006E1D5F">
        <w:rPr>
          <w:rFonts w:cs="Times New Roman"/>
        </w:rPr>
        <w:t xml:space="preserve"> (EF Scale) rates the strength of tornadoes with intensity estimates through after-the-fact examination of the damage they produced using knowledge of the wind forces needed to damage or destroy various buildings and their component parts to estimate wind speeds.</w:t>
      </w:r>
    </w:p>
    <w:p w:rsidR="00642EA8" w:rsidRDefault="00642EA8" w:rsidP="00BD30AD">
      <w:pPr>
        <w:spacing w:before="80" w:after="0" w:line="240" w:lineRule="auto"/>
        <w:rPr>
          <w:rFonts w:cs="Times New Roman"/>
          <w:sz w:val="8"/>
        </w:rPr>
      </w:pPr>
    </w:p>
    <w:p w:rsidR="001F30CC" w:rsidRPr="006E1D5F" w:rsidRDefault="001F30CC" w:rsidP="00BD30AD">
      <w:pPr>
        <w:spacing w:before="80" w:after="0" w:line="240" w:lineRule="auto"/>
        <w:rPr>
          <w:rFonts w:cs="Times New Roman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874"/>
        <w:gridCol w:w="8298"/>
      </w:tblGrid>
      <w:tr w:rsidR="00BD30AD" w:rsidRPr="006E1D5F" w:rsidTr="00642EA8">
        <w:tc>
          <w:tcPr>
            <w:tcW w:w="84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  <w:b/>
              </w:rPr>
            </w:pPr>
            <w:r w:rsidRPr="006E1D5F">
              <w:rPr>
                <w:rFonts w:cs="Times New Roman"/>
                <w:b/>
              </w:rPr>
              <w:t>EF Scale*</w:t>
            </w:r>
          </w:p>
        </w:tc>
        <w:tc>
          <w:tcPr>
            <w:tcW w:w="187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  <w:b/>
              </w:rPr>
            </w:pPr>
            <w:r w:rsidRPr="006E1D5F">
              <w:rPr>
                <w:rFonts w:cs="Times New Roman"/>
                <w:b/>
              </w:rPr>
              <w:t>Wind Estimate</w:t>
            </w:r>
          </w:p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  <w:b/>
              </w:rPr>
            </w:pPr>
            <w:r w:rsidRPr="006E1D5F">
              <w:rPr>
                <w:rFonts w:cs="Times New Roman"/>
                <w:b/>
              </w:rPr>
              <w:t>3-second Gust*</w:t>
            </w:r>
          </w:p>
        </w:tc>
        <w:tc>
          <w:tcPr>
            <w:tcW w:w="8298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  <w:b/>
              </w:rPr>
            </w:pPr>
            <w:r w:rsidRPr="006E1D5F">
              <w:rPr>
                <w:rFonts w:cs="Times New Roman"/>
                <w:b/>
              </w:rPr>
              <w:t>Typical Damage</w:t>
            </w:r>
          </w:p>
        </w:tc>
      </w:tr>
      <w:tr w:rsidR="00BD30AD" w:rsidRPr="006E1D5F" w:rsidTr="00642EA8">
        <w:tc>
          <w:tcPr>
            <w:tcW w:w="84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0</w:t>
            </w:r>
          </w:p>
        </w:tc>
        <w:tc>
          <w:tcPr>
            <w:tcW w:w="187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65-85 mph</w:t>
            </w:r>
          </w:p>
        </w:tc>
        <w:tc>
          <w:tcPr>
            <w:tcW w:w="8298" w:type="dxa"/>
          </w:tcPr>
          <w:p w:rsidR="00BD30AD" w:rsidRPr="006E1D5F" w:rsidRDefault="00BD30AD" w:rsidP="009571FA">
            <w:pPr>
              <w:spacing w:before="80"/>
              <w:rPr>
                <w:rFonts w:cs="Times New Roman"/>
              </w:rPr>
            </w:pPr>
            <w:r w:rsidRPr="006E1D5F">
              <w:rPr>
                <w:rFonts w:cs="Times New Roman"/>
              </w:rPr>
              <w:t>Light damage. Some damage to chimneys; branches broken off trees; shallow-rooted trees pushed over; sign boards damaged.</w:t>
            </w:r>
          </w:p>
        </w:tc>
      </w:tr>
      <w:tr w:rsidR="00BD30AD" w:rsidRPr="006E1D5F" w:rsidTr="00642EA8">
        <w:tc>
          <w:tcPr>
            <w:tcW w:w="84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1</w:t>
            </w:r>
          </w:p>
        </w:tc>
        <w:tc>
          <w:tcPr>
            <w:tcW w:w="187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86-110 mph</w:t>
            </w:r>
          </w:p>
        </w:tc>
        <w:tc>
          <w:tcPr>
            <w:tcW w:w="8298" w:type="dxa"/>
          </w:tcPr>
          <w:p w:rsidR="00BD30AD" w:rsidRPr="006E1D5F" w:rsidRDefault="00BD30AD" w:rsidP="009571FA">
            <w:pPr>
              <w:spacing w:before="80"/>
              <w:rPr>
                <w:rFonts w:cs="Times New Roman"/>
              </w:rPr>
            </w:pPr>
            <w:r w:rsidRPr="006E1D5F">
              <w:rPr>
                <w:rFonts w:cs="Times New Roman"/>
              </w:rPr>
              <w:t>Moderate damage. Peels surface off roofs; mobile homes pushed off foundations or overturned; moving autos blown off roads.</w:t>
            </w:r>
          </w:p>
        </w:tc>
      </w:tr>
      <w:tr w:rsidR="00BD30AD" w:rsidRPr="006E1D5F" w:rsidTr="00642EA8">
        <w:tc>
          <w:tcPr>
            <w:tcW w:w="84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2</w:t>
            </w:r>
          </w:p>
        </w:tc>
        <w:tc>
          <w:tcPr>
            <w:tcW w:w="187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111-135 mph</w:t>
            </w:r>
          </w:p>
        </w:tc>
        <w:tc>
          <w:tcPr>
            <w:tcW w:w="8298" w:type="dxa"/>
          </w:tcPr>
          <w:p w:rsidR="00BD30AD" w:rsidRPr="006E1D5F" w:rsidRDefault="00BD30AD" w:rsidP="009571FA">
            <w:pPr>
              <w:spacing w:before="80"/>
              <w:rPr>
                <w:rFonts w:cs="Times New Roman"/>
              </w:rPr>
            </w:pPr>
            <w:r w:rsidRPr="006E1D5F">
              <w:rPr>
                <w:rFonts w:cs="Times New Roman"/>
              </w:rPr>
              <w:t>Considerable damage. Roofs torn off frame houses; mobile homes demolished; boxcars overturned; large trees snapped or uprooted; light-object missiles generated; cars lifted off ground.</w:t>
            </w:r>
          </w:p>
        </w:tc>
      </w:tr>
      <w:tr w:rsidR="00BD30AD" w:rsidRPr="006E1D5F" w:rsidTr="00642EA8">
        <w:tc>
          <w:tcPr>
            <w:tcW w:w="84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3</w:t>
            </w:r>
          </w:p>
        </w:tc>
        <w:tc>
          <w:tcPr>
            <w:tcW w:w="187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136-165mph</w:t>
            </w:r>
          </w:p>
        </w:tc>
        <w:tc>
          <w:tcPr>
            <w:tcW w:w="8298" w:type="dxa"/>
          </w:tcPr>
          <w:p w:rsidR="00BD30AD" w:rsidRPr="006E1D5F" w:rsidRDefault="00BD30AD" w:rsidP="009571FA">
            <w:pPr>
              <w:spacing w:before="80"/>
              <w:rPr>
                <w:rFonts w:cs="Times New Roman"/>
              </w:rPr>
            </w:pPr>
            <w:r w:rsidRPr="006E1D5F">
              <w:rPr>
                <w:rFonts w:cs="Times New Roman"/>
              </w:rPr>
              <w:t>Severe damage. Roofs and some walls torn off well-constructed houses; trains overturned; most trees in forest uprooted; heavy cars lifted off the ground and thrown.</w:t>
            </w:r>
          </w:p>
        </w:tc>
      </w:tr>
      <w:tr w:rsidR="00BD30AD" w:rsidRPr="006E1D5F" w:rsidTr="00642EA8">
        <w:tc>
          <w:tcPr>
            <w:tcW w:w="84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4</w:t>
            </w:r>
          </w:p>
        </w:tc>
        <w:tc>
          <w:tcPr>
            <w:tcW w:w="187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166-200 mph</w:t>
            </w:r>
          </w:p>
        </w:tc>
        <w:tc>
          <w:tcPr>
            <w:tcW w:w="8298" w:type="dxa"/>
          </w:tcPr>
          <w:p w:rsidR="00BD30AD" w:rsidRPr="006E1D5F" w:rsidRDefault="00BD30AD" w:rsidP="009571FA">
            <w:pPr>
              <w:spacing w:before="80"/>
              <w:rPr>
                <w:rFonts w:cs="Times New Roman"/>
              </w:rPr>
            </w:pPr>
            <w:r w:rsidRPr="006E1D5F">
              <w:rPr>
                <w:rFonts w:cs="Times New Roman"/>
              </w:rPr>
              <w:t>Devastating damage. Well-constructed houses leveled; structures with weak foundations blown away some distance; cars thrown and large missiles generated.</w:t>
            </w:r>
          </w:p>
        </w:tc>
      </w:tr>
      <w:tr w:rsidR="00BD30AD" w:rsidRPr="006E1D5F" w:rsidTr="00642EA8">
        <w:tc>
          <w:tcPr>
            <w:tcW w:w="84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5</w:t>
            </w:r>
          </w:p>
        </w:tc>
        <w:tc>
          <w:tcPr>
            <w:tcW w:w="1874" w:type="dxa"/>
          </w:tcPr>
          <w:p w:rsidR="00BD30AD" w:rsidRPr="006E1D5F" w:rsidRDefault="00BD30AD" w:rsidP="00642EA8">
            <w:pPr>
              <w:spacing w:before="80"/>
              <w:jc w:val="center"/>
              <w:rPr>
                <w:rFonts w:cs="Times New Roman"/>
              </w:rPr>
            </w:pPr>
            <w:r w:rsidRPr="006E1D5F">
              <w:rPr>
                <w:rFonts w:cs="Times New Roman"/>
              </w:rPr>
              <w:t>Over 200</w:t>
            </w:r>
          </w:p>
        </w:tc>
        <w:tc>
          <w:tcPr>
            <w:tcW w:w="8298" w:type="dxa"/>
          </w:tcPr>
          <w:p w:rsidR="00BD30AD" w:rsidRPr="006E1D5F" w:rsidRDefault="00BD30AD" w:rsidP="009571FA">
            <w:pPr>
              <w:spacing w:before="80"/>
              <w:rPr>
                <w:rFonts w:cs="Times New Roman"/>
              </w:rPr>
            </w:pPr>
            <w:r w:rsidRPr="006E1D5F">
              <w:rPr>
                <w:rFonts w:cs="Times New Roman"/>
              </w:rPr>
              <w:t>Incredible damage. Strong frame houses leveled off foundations and swept away; automobile-sized missiles fly through the air in excess of 100 meters (109 yards); trees debarked; incredible phenomena will occur.</w:t>
            </w:r>
          </w:p>
        </w:tc>
      </w:tr>
    </w:tbl>
    <w:p w:rsidR="00642EA8" w:rsidRPr="006E1D5F" w:rsidRDefault="00642EA8" w:rsidP="00642EA8">
      <w:pPr>
        <w:spacing w:before="80" w:after="0" w:line="240" w:lineRule="auto"/>
        <w:jc w:val="right"/>
        <w:outlineLvl w:val="2"/>
        <w:rPr>
          <w:rFonts w:eastAsia="Times New Roman" w:cs="Arial"/>
          <w:b/>
          <w:bCs/>
          <w:sz w:val="8"/>
        </w:rPr>
      </w:pPr>
      <w:r w:rsidRPr="006E1D5F">
        <w:rPr>
          <w:rFonts w:cs="Times New Roman"/>
          <w:sz w:val="18"/>
          <w:szCs w:val="18"/>
        </w:rPr>
        <w:t>*Source: NOAA http://www.spc.noaa.gov/faq/tornado/ef-scale.html</w:t>
      </w:r>
    </w:p>
    <w:p w:rsidR="00642EA8" w:rsidRPr="006E1D5F" w:rsidRDefault="00642EA8" w:rsidP="00642EA8">
      <w:pPr>
        <w:spacing w:before="80" w:after="0" w:line="240" w:lineRule="auto"/>
        <w:outlineLvl w:val="2"/>
        <w:rPr>
          <w:rFonts w:eastAsia="Times New Roman" w:cs="Arial"/>
          <w:bCs/>
        </w:rPr>
      </w:pPr>
      <w:r w:rsidRPr="006E1D5F">
        <w:rPr>
          <w:rFonts w:eastAsia="Times New Roman" w:cs="Arial"/>
          <w:b/>
          <w:bCs/>
        </w:rPr>
        <w:t>Tornado Awareness</w:t>
      </w:r>
      <w:r w:rsidRPr="006E1D5F">
        <w:rPr>
          <w:rFonts w:eastAsia="Times New Roman" w:cs="Arial"/>
          <w:bCs/>
        </w:rPr>
        <w:t>: Tornadoes can occur at any time of the year in the United States.</w:t>
      </w:r>
    </w:p>
    <w:p w:rsidR="00642EA8" w:rsidRPr="006E1D5F" w:rsidRDefault="00642EA8" w:rsidP="00642EA8">
      <w:pPr>
        <w:numPr>
          <w:ilvl w:val="0"/>
          <w:numId w:val="3"/>
        </w:numPr>
        <w:tabs>
          <w:tab w:val="left" w:pos="360"/>
        </w:tabs>
        <w:spacing w:before="80" w:after="100" w:afterAutospacing="1" w:line="240" w:lineRule="auto"/>
        <w:ind w:left="374" w:hanging="187"/>
        <w:rPr>
          <w:rFonts w:eastAsia="Times New Roman" w:cs="Arial"/>
        </w:rPr>
      </w:pPr>
      <w:r w:rsidRPr="006E1D5F">
        <w:rPr>
          <w:rFonts w:eastAsia="Times New Roman" w:cs="Arial"/>
        </w:rPr>
        <w:t>In southern states, peak tornado occurrence is March through May, while peak months in northern states are June through August, with secondary tornado maximum occurrences in September through November.</w:t>
      </w:r>
    </w:p>
    <w:p w:rsidR="00642EA8" w:rsidRPr="006E1D5F" w:rsidRDefault="00642EA8" w:rsidP="00642EA8">
      <w:pPr>
        <w:numPr>
          <w:ilvl w:val="0"/>
          <w:numId w:val="3"/>
        </w:numPr>
        <w:tabs>
          <w:tab w:val="left" w:pos="360"/>
        </w:tabs>
        <w:spacing w:after="100" w:afterAutospacing="1" w:line="240" w:lineRule="auto"/>
        <w:ind w:left="374" w:hanging="187"/>
        <w:rPr>
          <w:rFonts w:eastAsia="Times New Roman" w:cs="Arial"/>
        </w:rPr>
      </w:pPr>
      <w:r w:rsidRPr="006E1D5F">
        <w:rPr>
          <w:rFonts w:eastAsia="Times New Roman" w:cs="Arial"/>
        </w:rPr>
        <w:t>Tornadoes occur at all hours of the day and night but are most likely to occur between 3 and 9 p.m.</w:t>
      </w:r>
    </w:p>
    <w:p w:rsidR="00642EA8" w:rsidRPr="006E1D5F" w:rsidRDefault="00642EA8" w:rsidP="00642EA8">
      <w:pPr>
        <w:numPr>
          <w:ilvl w:val="0"/>
          <w:numId w:val="3"/>
        </w:numPr>
        <w:tabs>
          <w:tab w:val="left" w:pos="360"/>
        </w:tabs>
        <w:spacing w:after="100" w:afterAutospacing="1" w:line="240" w:lineRule="auto"/>
        <w:ind w:left="374" w:hanging="187"/>
        <w:rPr>
          <w:rFonts w:eastAsia="Times New Roman" w:cs="Arial"/>
        </w:rPr>
      </w:pPr>
      <w:r w:rsidRPr="006E1D5F">
        <w:rPr>
          <w:rFonts w:eastAsia="Times New Roman" w:cs="Arial"/>
        </w:rPr>
        <w:t>Typically tornadoes move from southwest to northeast, but they have been known to move in any direction.</w:t>
      </w:r>
    </w:p>
    <w:p w:rsidR="00642EA8" w:rsidRPr="006E1D5F" w:rsidRDefault="00642EA8" w:rsidP="00642EA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74" w:hanging="187"/>
        <w:rPr>
          <w:rFonts w:eastAsia="Times New Roman" w:cs="Arial"/>
        </w:rPr>
      </w:pPr>
      <w:r w:rsidRPr="006E1D5F">
        <w:rPr>
          <w:rFonts w:eastAsia="Times New Roman" w:cs="Arial"/>
        </w:rPr>
        <w:t>The average forward speed of a tornado is 30 mph, but this may vary from nearly stationary to 70 mph.</w:t>
      </w:r>
    </w:p>
    <w:p w:rsidR="00642EA8" w:rsidRPr="006E1D5F" w:rsidRDefault="00642EA8" w:rsidP="00BD30AD">
      <w:pPr>
        <w:spacing w:before="80" w:after="0" w:line="240" w:lineRule="auto"/>
        <w:rPr>
          <w:rFonts w:eastAsia="Times New Roman" w:cs="Times New Roman"/>
          <w:b/>
          <w:bCs/>
          <w:sz w:val="4"/>
        </w:rPr>
      </w:pPr>
    </w:p>
    <w:p w:rsidR="00BD30AD" w:rsidRPr="006E1D5F" w:rsidRDefault="00BD30AD" w:rsidP="00BD30AD">
      <w:pPr>
        <w:spacing w:before="80" w:after="0" w:line="240" w:lineRule="auto"/>
        <w:rPr>
          <w:rFonts w:eastAsia="Times New Roman" w:cs="Times New Roman"/>
          <w:b/>
          <w:bCs/>
          <w:i/>
        </w:rPr>
      </w:pPr>
      <w:r w:rsidRPr="006E1D5F">
        <w:rPr>
          <w:rFonts w:eastAsia="Times New Roman" w:cs="Times New Roman"/>
          <w:b/>
          <w:bCs/>
        </w:rPr>
        <w:t>Know the Difference:</w:t>
      </w:r>
      <w:r w:rsidRPr="006E1D5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E1D5F">
        <w:rPr>
          <w:rFonts w:eastAsia="Times New Roman" w:cs="Times New Roman"/>
          <w:b/>
          <w:bCs/>
          <w:i/>
        </w:rPr>
        <w:t>Tornado Watches and Warnings</w:t>
      </w:r>
    </w:p>
    <w:p w:rsidR="00BD30AD" w:rsidRPr="006E1D5F" w:rsidRDefault="00BD30AD" w:rsidP="00642EA8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6E1D5F">
        <w:rPr>
          <w:rFonts w:eastAsia="Times New Roman" w:cs="Times New Roman"/>
          <w:b/>
          <w:bCs/>
          <w:i/>
        </w:rPr>
        <w:t>Tornado Watch</w:t>
      </w:r>
      <w:r w:rsidRPr="006E1D5F">
        <w:rPr>
          <w:rFonts w:eastAsia="Times New Roman" w:cs="Times New Roman"/>
          <w:b/>
          <w:bCs/>
        </w:rPr>
        <w:t xml:space="preserve">: </w:t>
      </w:r>
      <w:r w:rsidRPr="006E1D5F">
        <w:rPr>
          <w:rFonts w:eastAsia="Times New Roman" w:cs="Times New Roman"/>
          <w:bCs/>
        </w:rPr>
        <w:t>The National Weather Service’s Storm Prediction Center issues this</w:t>
      </w:r>
      <w:r w:rsidRPr="006E1D5F">
        <w:rPr>
          <w:rFonts w:eastAsia="Times New Roman" w:cs="Times New Roman"/>
          <w:b/>
          <w:bCs/>
        </w:rPr>
        <w:t xml:space="preserve"> </w:t>
      </w:r>
      <w:r w:rsidRPr="006E1D5F">
        <w:rPr>
          <w:rFonts w:eastAsia="Times New Roman" w:cs="Times New Roman"/>
        </w:rPr>
        <w:t xml:space="preserve">announcement </w:t>
      </w:r>
      <w:r w:rsidRPr="006E1D5F">
        <w:rPr>
          <w:rFonts w:eastAsia="Times New Roman" w:cs="Arial"/>
        </w:rPr>
        <w:t xml:space="preserve">when </w:t>
      </w:r>
      <w:r w:rsidRPr="006E1D5F">
        <w:rPr>
          <w:rFonts w:eastAsia="Times New Roman" w:cs="Arial"/>
          <w:i/>
        </w:rPr>
        <w:t>conditions are favorable</w:t>
      </w:r>
      <w:r w:rsidRPr="006E1D5F">
        <w:rPr>
          <w:rFonts w:eastAsia="Times New Roman" w:cs="Arial"/>
        </w:rPr>
        <w:t xml:space="preserve"> for the development of tornadoes in and close to the watch area. Watch sizes vary depending on the weather situation and usually are issued for 4 to 8 hours. Watches normally are issued well in advance of the actual occurrence of severe weather. </w:t>
      </w:r>
      <w:r w:rsidR="00642EA8" w:rsidRPr="006E1D5F">
        <w:rPr>
          <w:rFonts w:eastAsia="Times New Roman" w:cs="Arial"/>
        </w:rPr>
        <w:t xml:space="preserve"> -- </w:t>
      </w:r>
      <w:r w:rsidRPr="006E1D5F">
        <w:rPr>
          <w:rFonts w:cs="Times New Roman"/>
          <w:i/>
        </w:rPr>
        <w:t>Stay alert</w:t>
      </w:r>
      <w:r w:rsidRPr="006E1D5F">
        <w:rPr>
          <w:rFonts w:cs="Times New Roman"/>
        </w:rPr>
        <w:t xml:space="preserve"> for tornado signs, closely monitor weather information </w:t>
      </w:r>
      <w:r w:rsidRPr="006E1D5F">
        <w:rPr>
          <w:rFonts w:eastAsia="Times New Roman" w:cs="Arial"/>
        </w:rPr>
        <w:t>and be prepared to move immediately to shelter if threatening weather approaches.</w:t>
      </w:r>
    </w:p>
    <w:p w:rsidR="00BD30AD" w:rsidRPr="006E1D5F" w:rsidRDefault="00BD30AD" w:rsidP="00642EA8">
      <w:pPr>
        <w:pStyle w:val="ListParagraph"/>
        <w:numPr>
          <w:ilvl w:val="0"/>
          <w:numId w:val="11"/>
        </w:numPr>
        <w:spacing w:before="120" w:after="0" w:line="240" w:lineRule="auto"/>
        <w:rPr>
          <w:rFonts w:cs="Times New Roman"/>
          <w:i/>
        </w:rPr>
      </w:pPr>
      <w:r w:rsidRPr="006E1D5F">
        <w:rPr>
          <w:rFonts w:eastAsia="Times New Roman" w:cs="Times New Roman"/>
          <w:b/>
          <w:bCs/>
          <w:i/>
        </w:rPr>
        <w:t>Tornado Warning</w:t>
      </w:r>
      <w:r w:rsidRPr="006E1D5F">
        <w:rPr>
          <w:rFonts w:eastAsia="Times New Roman" w:cs="Times New Roman"/>
          <w:b/>
          <w:bCs/>
        </w:rPr>
        <w:t xml:space="preserve">: </w:t>
      </w:r>
      <w:r w:rsidRPr="006E1D5F">
        <w:rPr>
          <w:rFonts w:eastAsia="Times New Roman" w:cs="Times New Roman"/>
          <w:bCs/>
        </w:rPr>
        <w:t>The NWS issues a warning w</w:t>
      </w:r>
      <w:r w:rsidRPr="006E1D5F">
        <w:rPr>
          <w:rFonts w:eastAsia="Times New Roman" w:cs="Arial"/>
        </w:rPr>
        <w:t xml:space="preserve">hen </w:t>
      </w:r>
      <w:r w:rsidRPr="006E1D5F">
        <w:rPr>
          <w:rFonts w:eastAsia="Times New Roman" w:cs="Arial"/>
          <w:i/>
        </w:rPr>
        <w:t>a tornado is indicated</w:t>
      </w:r>
      <w:r w:rsidRPr="006E1D5F">
        <w:rPr>
          <w:rFonts w:eastAsia="Times New Roman" w:cs="Arial"/>
        </w:rPr>
        <w:t xml:space="preserve"> by radar or sighted by storm spotters. Warnings can be issued without a tornado watch being in effect. Warnings usually are issued for about 30 minutes. </w:t>
      </w:r>
      <w:r w:rsidR="00642EA8" w:rsidRPr="006E1D5F">
        <w:rPr>
          <w:rFonts w:eastAsia="Times New Roman" w:cs="Arial"/>
        </w:rPr>
        <w:t xml:space="preserve"> -- </w:t>
      </w:r>
      <w:r w:rsidRPr="006E1D5F">
        <w:rPr>
          <w:rFonts w:cs="Times New Roman"/>
          <w:i/>
        </w:rPr>
        <w:t>Take shelter immediately!</w:t>
      </w:r>
    </w:p>
    <w:p w:rsidR="00BD30AD" w:rsidRPr="006E1D5F" w:rsidRDefault="00BD30AD" w:rsidP="00BD30AD">
      <w:pPr>
        <w:pStyle w:val="NoSpacing"/>
        <w:rPr>
          <w:rFonts w:cs="Times New Roman"/>
          <w:sz w:val="8"/>
          <w:szCs w:val="18"/>
        </w:rPr>
      </w:pPr>
    </w:p>
    <w:p w:rsidR="00BD30AD" w:rsidRPr="006E1D5F" w:rsidRDefault="00BD30AD" w:rsidP="00BD30AD">
      <w:pPr>
        <w:spacing w:before="80" w:after="0" w:line="240" w:lineRule="auto"/>
        <w:rPr>
          <w:rFonts w:eastAsia="Times New Roman" w:cs="Times New Roman"/>
          <w:b/>
          <w:i/>
        </w:rPr>
      </w:pPr>
      <w:r w:rsidRPr="006E1D5F">
        <w:rPr>
          <w:rFonts w:eastAsia="Times New Roman" w:cs="Times New Roman"/>
          <w:b/>
        </w:rPr>
        <w:t xml:space="preserve">Be Prepared: </w:t>
      </w:r>
      <w:r w:rsidRPr="006E1D5F">
        <w:rPr>
          <w:rFonts w:eastAsia="Times New Roman" w:cs="Times New Roman"/>
          <w:b/>
          <w:i/>
        </w:rPr>
        <w:t>Plan Ahead to Seek Shelter</w:t>
      </w:r>
    </w:p>
    <w:p w:rsidR="00BD30AD" w:rsidRPr="006E1D5F" w:rsidRDefault="00BD30AD" w:rsidP="00BD30AD">
      <w:pPr>
        <w:pStyle w:val="NoSpacing"/>
        <w:rPr>
          <w:rFonts w:eastAsia="Times New Roman" w:cs="Times New Roman"/>
          <w:sz w:val="10"/>
          <w:szCs w:val="10"/>
        </w:rPr>
      </w:pPr>
    </w:p>
    <w:p w:rsidR="00BD30AD" w:rsidRPr="006E1D5F" w:rsidRDefault="00BD30AD" w:rsidP="00642EA8">
      <w:pPr>
        <w:pStyle w:val="NormalWeb"/>
        <w:spacing w:before="0" w:beforeAutospacing="0" w:after="0" w:afterAutospacing="0"/>
        <w:ind w:left="180"/>
        <w:rPr>
          <w:rFonts w:asciiTheme="minorHAnsi" w:hAnsiTheme="minorHAnsi"/>
          <w:sz w:val="22"/>
          <w:szCs w:val="22"/>
        </w:rPr>
      </w:pPr>
      <w:r w:rsidRPr="006E1D5F">
        <w:rPr>
          <w:rFonts w:asciiTheme="minorHAnsi" w:hAnsiTheme="minorHAnsi"/>
          <w:b/>
          <w:sz w:val="22"/>
          <w:szCs w:val="22"/>
        </w:rPr>
        <w:t>Know Where to Shelter:</w:t>
      </w:r>
      <w:r w:rsidRPr="006E1D5F">
        <w:rPr>
          <w:rFonts w:asciiTheme="minorHAnsi" w:hAnsiTheme="minorHAnsi"/>
          <w:sz w:val="22"/>
          <w:szCs w:val="22"/>
        </w:rPr>
        <w:t xml:space="preserve"> </w:t>
      </w:r>
    </w:p>
    <w:p w:rsidR="00BD30AD" w:rsidRPr="006E1D5F" w:rsidRDefault="00BD30AD" w:rsidP="00BD30AD">
      <w:pPr>
        <w:pStyle w:val="NoSpacing"/>
        <w:numPr>
          <w:ilvl w:val="0"/>
          <w:numId w:val="6"/>
        </w:numPr>
        <w:ind w:left="360" w:hanging="180"/>
        <w:rPr>
          <w:rFonts w:cs="Times New Roman"/>
        </w:rPr>
      </w:pPr>
      <w:r w:rsidRPr="006E1D5F">
        <w:rPr>
          <w:rFonts w:cs="Times New Roman"/>
        </w:rPr>
        <w:t>Go to lowest level available (basement or cellar).</w:t>
      </w:r>
    </w:p>
    <w:p w:rsidR="00BD30AD" w:rsidRPr="006E1D5F" w:rsidRDefault="00BD30AD" w:rsidP="00BD30AD">
      <w:pPr>
        <w:pStyle w:val="NoSpacing"/>
        <w:numPr>
          <w:ilvl w:val="0"/>
          <w:numId w:val="6"/>
        </w:numPr>
        <w:ind w:left="360" w:hanging="180"/>
        <w:rPr>
          <w:rFonts w:cs="Times New Roman"/>
        </w:rPr>
      </w:pPr>
      <w:r w:rsidRPr="006E1D5F">
        <w:rPr>
          <w:rFonts w:cs="Times New Roman"/>
        </w:rPr>
        <w:t xml:space="preserve">Find an inside room with no windows and strong walls. </w:t>
      </w:r>
    </w:p>
    <w:p w:rsidR="00BD30AD" w:rsidRPr="006E1D5F" w:rsidRDefault="00BD30AD" w:rsidP="00BD30AD">
      <w:pPr>
        <w:pStyle w:val="NoSpacing"/>
        <w:numPr>
          <w:ilvl w:val="0"/>
          <w:numId w:val="6"/>
        </w:numPr>
        <w:ind w:left="360" w:hanging="180"/>
        <w:rPr>
          <w:rFonts w:cs="Times New Roman"/>
        </w:rPr>
      </w:pPr>
      <w:r w:rsidRPr="006E1D5F">
        <w:rPr>
          <w:rFonts w:cs="Times New Roman"/>
        </w:rPr>
        <w:t>If in a mobile home, get out and go to the nearest sturdy building.</w:t>
      </w:r>
    </w:p>
    <w:p w:rsidR="00BD30AD" w:rsidRPr="006E1D5F" w:rsidRDefault="00BD30AD" w:rsidP="00BD30AD">
      <w:pPr>
        <w:pStyle w:val="NoSpacing"/>
        <w:numPr>
          <w:ilvl w:val="0"/>
          <w:numId w:val="6"/>
        </w:numPr>
        <w:ind w:left="374" w:hanging="187"/>
        <w:rPr>
          <w:rFonts w:eastAsia="Times New Roman" w:cs="Times New Roman"/>
        </w:rPr>
      </w:pPr>
      <w:r w:rsidRPr="006E1D5F">
        <w:rPr>
          <w:rFonts w:eastAsia="Times New Roman" w:cs="Times New Roman"/>
        </w:rPr>
        <w:t>Get under a piece of sturdy furniture, such as a workbench, or heavy table or desk, and hold on to it.</w:t>
      </w:r>
    </w:p>
    <w:p w:rsidR="00BD30AD" w:rsidRPr="006E1D5F" w:rsidRDefault="00BD30AD" w:rsidP="00BD30AD">
      <w:pPr>
        <w:pStyle w:val="NoSpacing"/>
        <w:numPr>
          <w:ilvl w:val="0"/>
          <w:numId w:val="6"/>
        </w:numPr>
        <w:ind w:left="374" w:hanging="187"/>
        <w:rPr>
          <w:rFonts w:eastAsia="Times New Roman" w:cs="Times New Roman"/>
        </w:rPr>
      </w:pPr>
      <w:r w:rsidRPr="006E1D5F">
        <w:rPr>
          <w:rFonts w:eastAsia="Times New Roman" w:cs="Times New Roman"/>
        </w:rPr>
        <w:t>Use your arms to protect your head and neck, or use a heavy blanket or pillow to help protect you</w:t>
      </w:r>
      <w:r w:rsidR="00642EA8" w:rsidRPr="006E1D5F">
        <w:rPr>
          <w:rFonts w:eastAsia="Times New Roman" w:cs="Times New Roman"/>
        </w:rPr>
        <w:t>r</w:t>
      </w:r>
      <w:r w:rsidRPr="006E1D5F">
        <w:rPr>
          <w:rFonts w:eastAsia="Times New Roman" w:cs="Times New Roman"/>
        </w:rPr>
        <w:t xml:space="preserve"> head.</w:t>
      </w:r>
    </w:p>
    <w:p w:rsidR="00BD30AD" w:rsidRPr="006E1D5F" w:rsidRDefault="00BD30AD" w:rsidP="00BD30AD">
      <w:pPr>
        <w:pStyle w:val="NoSpacing"/>
        <w:spacing w:before="120"/>
        <w:ind w:firstLine="180"/>
        <w:rPr>
          <w:rFonts w:eastAsia="Times New Roman" w:cs="Times New Roman"/>
          <w:b/>
          <w:bCs/>
        </w:rPr>
      </w:pPr>
      <w:r w:rsidRPr="006E1D5F">
        <w:rPr>
          <w:rFonts w:eastAsia="Times New Roman" w:cs="Times New Roman"/>
          <w:b/>
          <w:bCs/>
        </w:rPr>
        <w:t>If in a Vehicle or Outside:</w:t>
      </w:r>
    </w:p>
    <w:p w:rsidR="00BD30AD" w:rsidRPr="006E1D5F" w:rsidRDefault="00BD30AD" w:rsidP="00BD30AD">
      <w:pPr>
        <w:pStyle w:val="NoSpacing"/>
        <w:numPr>
          <w:ilvl w:val="0"/>
          <w:numId w:val="7"/>
        </w:numPr>
        <w:ind w:left="360" w:hanging="180"/>
        <w:rPr>
          <w:rFonts w:eastAsia="Times New Roman" w:cs="Times New Roman"/>
        </w:rPr>
      </w:pPr>
      <w:r w:rsidRPr="006E1D5F">
        <w:rPr>
          <w:rFonts w:eastAsia="Times New Roman" w:cs="Times New Roman"/>
        </w:rPr>
        <w:t>Never try to outdrive a tornado in a vehicle because tornadoes can change direction quickly and can lift and toss your vehicle through the air.</w:t>
      </w:r>
    </w:p>
    <w:p w:rsidR="00BD30AD" w:rsidRDefault="00BD30AD" w:rsidP="00BD30AD">
      <w:pPr>
        <w:pStyle w:val="NoSpacing"/>
        <w:numPr>
          <w:ilvl w:val="0"/>
          <w:numId w:val="7"/>
        </w:numPr>
        <w:ind w:left="360" w:hanging="180"/>
        <w:rPr>
          <w:rFonts w:cs="Times New Roman"/>
        </w:rPr>
      </w:pPr>
      <w:r w:rsidRPr="006E1D5F">
        <w:rPr>
          <w:rFonts w:eastAsia="Times New Roman" w:cs="Times New Roman"/>
        </w:rPr>
        <w:t>Leave the car immediately, and take shelter in a nearby building.</w:t>
      </w:r>
      <w:r w:rsidR="00642EA8" w:rsidRPr="006E1D5F">
        <w:rPr>
          <w:rFonts w:eastAsia="Times New Roman" w:cs="Times New Roman"/>
        </w:rPr>
        <w:t xml:space="preserve">  </w:t>
      </w:r>
      <w:r w:rsidRPr="006E1D5F">
        <w:rPr>
          <w:rFonts w:eastAsia="Times New Roman" w:cs="Times New Roman"/>
        </w:rPr>
        <w:t>If no building is nearby or you’re caught outside, l</w:t>
      </w:r>
      <w:r w:rsidRPr="006E1D5F">
        <w:rPr>
          <w:rFonts w:cs="Times New Roman"/>
        </w:rPr>
        <w:t>ie flat in a ditch or depressed area, cover your head and watch for flooding.</w:t>
      </w:r>
    </w:p>
    <w:p w:rsidR="001F30CC" w:rsidRDefault="001F30CC" w:rsidP="001F30CC">
      <w:pPr>
        <w:pStyle w:val="NoSpacing"/>
        <w:rPr>
          <w:rFonts w:cs="Times New Roman"/>
        </w:rPr>
      </w:pPr>
    </w:p>
    <w:p w:rsidR="001F30CC" w:rsidRDefault="001F30CC" w:rsidP="001F30CC">
      <w:pPr>
        <w:pStyle w:val="NoSpacing"/>
        <w:rPr>
          <w:rFonts w:cs="Times New Roman"/>
        </w:rPr>
      </w:pPr>
    </w:p>
    <w:p w:rsidR="001F30CC" w:rsidRPr="001F30CC" w:rsidRDefault="001F30CC" w:rsidP="001F30CC">
      <w:pPr>
        <w:spacing w:after="0" w:line="240" w:lineRule="auto"/>
        <w:ind w:right="-720"/>
        <w:rPr>
          <w:rFonts w:ascii="Calibri" w:eastAsia="Calibri" w:hAnsi="Calibri" w:cs="Times New Roman"/>
          <w:b/>
          <w:sz w:val="32"/>
        </w:rPr>
      </w:pPr>
      <w:r w:rsidRPr="001F30CC">
        <w:rPr>
          <w:rFonts w:ascii="Calibri" w:eastAsia="Calibri" w:hAnsi="Calibri" w:cs="Times New Roman"/>
          <w:b/>
          <w:sz w:val="32"/>
        </w:rPr>
        <w:lastRenderedPageBreak/>
        <w:t>Tornado Frequency Mapping</w:t>
      </w:r>
    </w:p>
    <w:p w:rsidR="001F30CC" w:rsidRPr="001F30CC" w:rsidRDefault="001F30CC" w:rsidP="001F30CC">
      <w:pPr>
        <w:spacing w:after="0" w:line="240" w:lineRule="auto"/>
        <w:rPr>
          <w:rFonts w:ascii="Calibri" w:eastAsia="Calibri" w:hAnsi="Calibri" w:cs="Times New Roman"/>
          <w:b/>
          <w:sz w:val="14"/>
        </w:rPr>
      </w:pPr>
    </w:p>
    <w:p w:rsidR="001F30CC" w:rsidRPr="001F30CC" w:rsidRDefault="001F30CC" w:rsidP="001F30CC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F30CC">
        <w:rPr>
          <w:rFonts w:ascii="Calibri" w:eastAsia="Calibri" w:hAnsi="Calibri" w:cs="Times New Roman"/>
          <w:b/>
          <w:sz w:val="24"/>
        </w:rPr>
        <w:t>Directions:</w:t>
      </w:r>
      <w:r w:rsidRPr="001F30CC">
        <w:rPr>
          <w:rFonts w:ascii="Calibri" w:eastAsia="Calibri" w:hAnsi="Calibri" w:cs="Times New Roman"/>
          <w:sz w:val="24"/>
        </w:rPr>
        <w:t xml:space="preserve"> On the map for Station #2, complete the steps listed below using the Tornado Strikes data table.</w:t>
      </w:r>
    </w:p>
    <w:p w:rsidR="001F30CC" w:rsidRPr="001F30CC" w:rsidRDefault="001F30CC" w:rsidP="001F30CC">
      <w:pPr>
        <w:spacing w:after="0" w:line="240" w:lineRule="auto"/>
        <w:rPr>
          <w:rFonts w:ascii="Calibri" w:eastAsia="Calibri" w:hAnsi="Calibri" w:cs="Times New Roman"/>
          <w:sz w:val="10"/>
        </w:rPr>
      </w:pPr>
    </w:p>
    <w:p w:rsidR="001F30CC" w:rsidRPr="001F30CC" w:rsidRDefault="001F30CC" w:rsidP="001F30CC">
      <w:pPr>
        <w:numPr>
          <w:ilvl w:val="0"/>
          <w:numId w:val="9"/>
        </w:numPr>
        <w:spacing w:after="0" w:line="240" w:lineRule="auto"/>
        <w:ind w:right="-720"/>
        <w:rPr>
          <w:rFonts w:ascii="Calibri" w:eastAsia="Calibri" w:hAnsi="Calibri" w:cs="Times New Roman"/>
          <w:sz w:val="24"/>
        </w:rPr>
      </w:pPr>
      <w:r w:rsidRPr="001F30CC">
        <w:rPr>
          <w:rFonts w:ascii="Calibri" w:eastAsia="Calibri" w:hAnsi="Calibri" w:cs="Times New Roman"/>
          <w:sz w:val="24"/>
        </w:rPr>
        <w:t xml:space="preserve">Color the areas on the US map </w:t>
      </w:r>
      <w:r w:rsidRPr="001F30CC">
        <w:rPr>
          <w:rFonts w:ascii="Calibri" w:eastAsia="Calibri" w:hAnsi="Calibri" w:cs="Times New Roman"/>
          <w:b/>
          <w:sz w:val="28"/>
        </w:rPr>
        <w:t>green</w:t>
      </w:r>
      <w:r w:rsidRPr="001F30CC">
        <w:rPr>
          <w:rFonts w:ascii="Calibri" w:eastAsia="Calibri" w:hAnsi="Calibri" w:cs="Times New Roman"/>
          <w:sz w:val="24"/>
        </w:rPr>
        <w:t xml:space="preserve"> that have an average of 0-10 tornadoes per year.</w:t>
      </w:r>
    </w:p>
    <w:p w:rsidR="001F30CC" w:rsidRPr="001F30CC" w:rsidRDefault="001F30CC" w:rsidP="001F30CC">
      <w:pPr>
        <w:numPr>
          <w:ilvl w:val="0"/>
          <w:numId w:val="9"/>
        </w:numPr>
        <w:spacing w:after="0" w:line="240" w:lineRule="auto"/>
        <w:ind w:right="-720"/>
        <w:rPr>
          <w:rFonts w:ascii="Calibri" w:eastAsia="Calibri" w:hAnsi="Calibri" w:cs="Times New Roman"/>
          <w:sz w:val="24"/>
        </w:rPr>
      </w:pPr>
      <w:r w:rsidRPr="001F30CC">
        <w:rPr>
          <w:rFonts w:ascii="Calibri" w:eastAsia="Calibri" w:hAnsi="Calibri" w:cs="Times New Roman"/>
          <w:sz w:val="24"/>
        </w:rPr>
        <w:t xml:space="preserve">Color the areas on the US map </w:t>
      </w:r>
      <w:r w:rsidRPr="001F30CC">
        <w:rPr>
          <w:rFonts w:ascii="Calibri" w:eastAsia="Calibri" w:hAnsi="Calibri" w:cs="Times New Roman"/>
          <w:b/>
          <w:sz w:val="28"/>
        </w:rPr>
        <w:t>blue</w:t>
      </w:r>
      <w:r w:rsidRPr="001F30CC">
        <w:rPr>
          <w:rFonts w:ascii="Calibri" w:eastAsia="Calibri" w:hAnsi="Calibri" w:cs="Times New Roman"/>
          <w:sz w:val="24"/>
        </w:rPr>
        <w:t xml:space="preserve"> that have an average of 11-20 tornadoes per year.</w:t>
      </w:r>
    </w:p>
    <w:p w:rsidR="001F30CC" w:rsidRPr="001F30CC" w:rsidRDefault="001F30CC" w:rsidP="001F30CC">
      <w:pPr>
        <w:numPr>
          <w:ilvl w:val="0"/>
          <w:numId w:val="9"/>
        </w:numPr>
        <w:spacing w:after="0" w:line="240" w:lineRule="auto"/>
        <w:ind w:right="-720"/>
        <w:rPr>
          <w:rFonts w:ascii="Calibri" w:eastAsia="Calibri" w:hAnsi="Calibri" w:cs="Times New Roman"/>
          <w:sz w:val="24"/>
        </w:rPr>
      </w:pPr>
      <w:r w:rsidRPr="001F30CC">
        <w:rPr>
          <w:rFonts w:ascii="Calibri" w:eastAsia="Calibri" w:hAnsi="Calibri" w:cs="Times New Roman"/>
          <w:sz w:val="24"/>
        </w:rPr>
        <w:t xml:space="preserve">Color the areas on the US map </w:t>
      </w:r>
      <w:r w:rsidRPr="001F30CC">
        <w:rPr>
          <w:rFonts w:ascii="Calibri" w:eastAsia="Calibri" w:hAnsi="Calibri" w:cs="Times New Roman"/>
          <w:b/>
          <w:sz w:val="28"/>
        </w:rPr>
        <w:t>yellow</w:t>
      </w:r>
      <w:r w:rsidRPr="001F30CC">
        <w:rPr>
          <w:rFonts w:ascii="Calibri" w:eastAsia="Calibri" w:hAnsi="Calibri" w:cs="Times New Roman"/>
          <w:sz w:val="24"/>
        </w:rPr>
        <w:t xml:space="preserve"> that have an average of 21-37 tornadoes per year.</w:t>
      </w:r>
    </w:p>
    <w:p w:rsidR="001F30CC" w:rsidRPr="001F30CC" w:rsidRDefault="001F30CC" w:rsidP="001F30CC">
      <w:pPr>
        <w:numPr>
          <w:ilvl w:val="0"/>
          <w:numId w:val="9"/>
        </w:numPr>
        <w:spacing w:after="0" w:line="240" w:lineRule="auto"/>
        <w:ind w:right="-720"/>
        <w:rPr>
          <w:rFonts w:ascii="Calibri" w:eastAsia="Calibri" w:hAnsi="Calibri" w:cs="Times New Roman"/>
          <w:sz w:val="24"/>
        </w:rPr>
      </w:pPr>
      <w:r w:rsidRPr="001F30CC">
        <w:rPr>
          <w:rFonts w:ascii="Calibri" w:eastAsia="Calibri" w:hAnsi="Calibri" w:cs="Times New Roman"/>
          <w:sz w:val="24"/>
        </w:rPr>
        <w:t xml:space="preserve">Color the areas </w:t>
      </w:r>
      <w:r w:rsidRPr="001F30CC">
        <w:rPr>
          <w:rFonts w:ascii="Calibri" w:eastAsia="Calibri" w:hAnsi="Calibri" w:cs="Times New Roman"/>
          <w:b/>
          <w:sz w:val="28"/>
        </w:rPr>
        <w:t>red</w:t>
      </w:r>
      <w:r w:rsidRPr="001F30CC">
        <w:rPr>
          <w:rFonts w:ascii="Calibri" w:eastAsia="Calibri" w:hAnsi="Calibri" w:cs="Times New Roman"/>
          <w:sz w:val="28"/>
        </w:rPr>
        <w:t xml:space="preserve"> </w:t>
      </w:r>
      <w:r w:rsidRPr="001F30CC">
        <w:rPr>
          <w:rFonts w:ascii="Calibri" w:eastAsia="Calibri" w:hAnsi="Calibri" w:cs="Times New Roman"/>
          <w:sz w:val="24"/>
        </w:rPr>
        <w:t>on the US map that have an average above 38 tornadoes per year.</w:t>
      </w:r>
    </w:p>
    <w:p w:rsidR="001F30CC" w:rsidRPr="001F30CC" w:rsidRDefault="001F30CC" w:rsidP="001F30CC">
      <w:pPr>
        <w:spacing w:after="0" w:line="240" w:lineRule="auto"/>
        <w:ind w:left="720"/>
        <w:rPr>
          <w:rFonts w:ascii="Calibri" w:eastAsia="Calibri" w:hAnsi="Calibri" w:cs="Times New Roman"/>
          <w:sz w:val="14"/>
        </w:rPr>
      </w:pPr>
    </w:p>
    <w:p w:rsidR="001F30CC" w:rsidRPr="001F30CC" w:rsidRDefault="001F30CC" w:rsidP="001F30CC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F30CC">
        <w:rPr>
          <w:rFonts w:ascii="Calibri" w:eastAsia="Calibri" w:hAnsi="Calibri" w:cs="Times New Roman"/>
          <w:b/>
          <w:sz w:val="24"/>
        </w:rPr>
        <w:t>Average Annual Tornado Strikes:  1991-2010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419"/>
        <w:gridCol w:w="1915"/>
        <w:gridCol w:w="2419"/>
      </w:tblGrid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  <w:r w:rsidRPr="001F30CC">
              <w:rPr>
                <w:rFonts w:ascii="Calibri" w:hAnsi="Calibri" w:cs="Times New Roman"/>
                <w:b/>
              </w:rPr>
              <w:t>State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  <w:r w:rsidRPr="001F30CC">
              <w:rPr>
                <w:rFonts w:ascii="Calibri" w:hAnsi="Calibri" w:cs="Times New Roman"/>
                <w:b/>
              </w:rPr>
              <w:t>Average Number of  Tornadoes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  <w:r w:rsidRPr="001F30CC">
              <w:rPr>
                <w:rFonts w:ascii="Calibri" w:hAnsi="Calibri" w:cs="Times New Roman"/>
                <w:b/>
              </w:rPr>
              <w:t>State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  <w:r w:rsidRPr="001F30CC">
              <w:rPr>
                <w:rFonts w:ascii="Calibri" w:hAnsi="Calibri" w:cs="Times New Roman"/>
                <w:b/>
              </w:rPr>
              <w:t>Average Number of  Tornadoes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Alabama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44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Montana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10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Alaska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0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Nebraska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57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Arizona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5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Nevada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Arkansas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39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New Hampshire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California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11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New Jersey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Colorado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53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New Mexico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11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Connecticut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New York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10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Delaware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North Carolina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31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Florida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66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North Dakota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32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Georgia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30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Ohio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19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Hawaii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Oklahoma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62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Idaho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5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Oregon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Illinois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54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Pennsylvania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16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Indiana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22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Rhode Island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0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Iowa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51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South Carolina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27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Kansas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96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South Dakota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36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Kentucky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21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Tennessee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26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Louisiana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37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Texas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155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Maine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Utah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Maryland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10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Vermont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Massachusetts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Virginia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18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Michigan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16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Washington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3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Minnesota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45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West Virginia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Mississippi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43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Wisconsin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24</w:t>
            </w:r>
          </w:p>
        </w:tc>
      </w:tr>
      <w:tr w:rsidR="001F30CC" w:rsidRPr="001F30CC" w:rsidTr="00BF5473">
        <w:trPr>
          <w:jc w:val="center"/>
        </w:trPr>
        <w:tc>
          <w:tcPr>
            <w:tcW w:w="1908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Missouri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45</w:t>
            </w:r>
          </w:p>
        </w:tc>
        <w:tc>
          <w:tcPr>
            <w:tcW w:w="1915" w:type="dxa"/>
          </w:tcPr>
          <w:p w:rsidR="001F30CC" w:rsidRPr="001F30CC" w:rsidRDefault="001F30CC" w:rsidP="001F30CC">
            <w:pPr>
              <w:spacing w:before="60" w:after="60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Wyoming</w:t>
            </w:r>
          </w:p>
        </w:tc>
        <w:tc>
          <w:tcPr>
            <w:tcW w:w="2419" w:type="dxa"/>
          </w:tcPr>
          <w:p w:rsidR="001F30CC" w:rsidRPr="001F30CC" w:rsidRDefault="001F30CC" w:rsidP="001F30CC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1F30CC">
              <w:rPr>
                <w:rFonts w:ascii="Calibri" w:hAnsi="Calibri" w:cs="Times New Roman"/>
              </w:rPr>
              <w:t>12</w:t>
            </w:r>
          </w:p>
        </w:tc>
      </w:tr>
    </w:tbl>
    <w:p w:rsidR="00AF6816" w:rsidRDefault="00AF6816" w:rsidP="00AF6816">
      <w:pPr>
        <w:pStyle w:val="NoSpacing"/>
        <w:rPr>
          <w:rFonts w:cs="Times New Roman"/>
        </w:rPr>
      </w:pPr>
    </w:p>
    <w:sectPr w:rsidR="00AF6816" w:rsidSect="001F30CC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07" w:rsidRDefault="000C7407" w:rsidP="000C7407">
      <w:pPr>
        <w:spacing w:after="0" w:line="240" w:lineRule="auto"/>
      </w:pPr>
      <w:r>
        <w:separator/>
      </w:r>
    </w:p>
  </w:endnote>
  <w:endnote w:type="continuationSeparator" w:id="0">
    <w:p w:rsidR="000C7407" w:rsidRDefault="000C7407" w:rsidP="000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07" w:rsidRDefault="000C7407" w:rsidP="000C7407">
      <w:pPr>
        <w:spacing w:after="0" w:line="240" w:lineRule="auto"/>
      </w:pPr>
      <w:r>
        <w:separator/>
      </w:r>
    </w:p>
  </w:footnote>
  <w:footnote w:type="continuationSeparator" w:id="0">
    <w:p w:rsidR="000C7407" w:rsidRDefault="000C7407" w:rsidP="000C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E93"/>
    <w:multiLevelType w:val="hybridMultilevel"/>
    <w:tmpl w:val="D2A6E0E6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16EC7E73"/>
    <w:multiLevelType w:val="hybridMultilevel"/>
    <w:tmpl w:val="86E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B17B4"/>
    <w:multiLevelType w:val="hybridMultilevel"/>
    <w:tmpl w:val="052C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8F9"/>
    <w:multiLevelType w:val="hybridMultilevel"/>
    <w:tmpl w:val="C68C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71F2"/>
    <w:multiLevelType w:val="hybridMultilevel"/>
    <w:tmpl w:val="E724F9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F24B9"/>
    <w:multiLevelType w:val="hybridMultilevel"/>
    <w:tmpl w:val="17B6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36A3"/>
    <w:multiLevelType w:val="hybridMultilevel"/>
    <w:tmpl w:val="563C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97722"/>
    <w:multiLevelType w:val="hybridMultilevel"/>
    <w:tmpl w:val="5CF24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20230"/>
    <w:multiLevelType w:val="hybridMultilevel"/>
    <w:tmpl w:val="49C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77E09"/>
    <w:multiLevelType w:val="hybridMultilevel"/>
    <w:tmpl w:val="73C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17E55"/>
    <w:multiLevelType w:val="hybridMultilevel"/>
    <w:tmpl w:val="C01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807"/>
    <w:rsid w:val="000C7407"/>
    <w:rsid w:val="00105E91"/>
    <w:rsid w:val="00154D79"/>
    <w:rsid w:val="001C6219"/>
    <w:rsid w:val="001F30CC"/>
    <w:rsid w:val="002C301C"/>
    <w:rsid w:val="00322D3E"/>
    <w:rsid w:val="003520EE"/>
    <w:rsid w:val="00372903"/>
    <w:rsid w:val="00422CFF"/>
    <w:rsid w:val="00436C3B"/>
    <w:rsid w:val="00480834"/>
    <w:rsid w:val="005218CF"/>
    <w:rsid w:val="005B4E90"/>
    <w:rsid w:val="00642EA8"/>
    <w:rsid w:val="006E1D5F"/>
    <w:rsid w:val="00791807"/>
    <w:rsid w:val="0092367D"/>
    <w:rsid w:val="00967148"/>
    <w:rsid w:val="00981E5A"/>
    <w:rsid w:val="00A353D5"/>
    <w:rsid w:val="00AA5436"/>
    <w:rsid w:val="00AD442C"/>
    <w:rsid w:val="00AF6816"/>
    <w:rsid w:val="00BD30AD"/>
    <w:rsid w:val="00C30A99"/>
    <w:rsid w:val="00DB410D"/>
    <w:rsid w:val="00EA79DE"/>
    <w:rsid w:val="00E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2E523661-DF89-4823-A406-5624AA1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67D"/>
    <w:pPr>
      <w:ind w:left="720"/>
      <w:contextualSpacing/>
    </w:pPr>
  </w:style>
  <w:style w:type="paragraph" w:styleId="NoSpacing">
    <w:name w:val="No Spacing"/>
    <w:uiPriority w:val="1"/>
    <w:qFormat/>
    <w:rsid w:val="00923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A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0A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07"/>
  </w:style>
  <w:style w:type="table" w:customStyle="1" w:styleId="TableGrid1">
    <w:name w:val="Table Grid1"/>
    <w:basedOn w:val="TableNormal"/>
    <w:next w:val="TableGrid"/>
    <w:uiPriority w:val="59"/>
    <w:rsid w:val="001F30CC"/>
    <w:pPr>
      <w:spacing w:after="0" w:line="240" w:lineRule="auto"/>
    </w:pPr>
    <w:rPr>
      <w:rFonts w:eastAsia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eborneopost.com/2013/05/22/massive-tornado-strikes-oklahoma-city/tornado-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tbrannon</dc:creator>
  <cp:lastModifiedBy>ckanning</cp:lastModifiedBy>
  <cp:revision>2</cp:revision>
  <cp:lastPrinted>2013-10-30T11:39:00Z</cp:lastPrinted>
  <dcterms:created xsi:type="dcterms:W3CDTF">2017-10-20T13:00:00Z</dcterms:created>
  <dcterms:modified xsi:type="dcterms:W3CDTF">2017-10-20T13:00:00Z</dcterms:modified>
</cp:coreProperties>
</file>