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CF" w:rsidRPr="00B30426" w:rsidRDefault="001245CF">
      <w:pPr>
        <w:rPr>
          <w:rFonts w:ascii="Georgia" w:hAnsi="Georgia"/>
          <w:sz w:val="12"/>
        </w:rPr>
      </w:pPr>
    </w:p>
    <w:p w:rsidR="001245CF" w:rsidRPr="00B30426" w:rsidRDefault="001245CF" w:rsidP="001245CF">
      <w:pPr>
        <w:jc w:val="center"/>
        <w:rPr>
          <w:rFonts w:ascii="Georgia" w:hAnsi="Georgia"/>
          <w:sz w:val="28"/>
        </w:rPr>
      </w:pPr>
      <w:r w:rsidRPr="00B30426">
        <w:rPr>
          <w:rFonts w:ascii="Georgia" w:hAnsi="Georgia"/>
          <w:b/>
          <w:sz w:val="28"/>
        </w:rPr>
        <w:t>Scientific Revolution Comprehension Questions</w:t>
      </w:r>
    </w:p>
    <w:p w:rsidR="001245CF" w:rsidRPr="00B30426" w:rsidRDefault="001245CF" w:rsidP="001245CF">
      <w:pPr>
        <w:rPr>
          <w:rFonts w:ascii="Georgia" w:hAnsi="Georgia"/>
          <w:sz w:val="14"/>
        </w:rPr>
      </w:pPr>
    </w:p>
    <w:p w:rsidR="001245CF" w:rsidRPr="00B30426" w:rsidRDefault="001245CF" w:rsidP="001245CF">
      <w:pPr>
        <w:pStyle w:val="ListParagraph"/>
        <w:numPr>
          <w:ilvl w:val="0"/>
          <w:numId w:val="1"/>
        </w:numPr>
        <w:rPr>
          <w:rFonts w:ascii="Georgia" w:hAnsi="Georgia"/>
          <w:sz w:val="24"/>
          <w:szCs w:val="24"/>
        </w:rPr>
      </w:pPr>
      <w:r w:rsidRPr="00B30426">
        <w:rPr>
          <w:rFonts w:ascii="Georgia" w:hAnsi="Georgia"/>
          <w:sz w:val="24"/>
          <w:szCs w:val="24"/>
        </w:rPr>
        <w:t xml:space="preserve">Explain the difference between the </w:t>
      </w:r>
      <w:r w:rsidRPr="00B30426">
        <w:rPr>
          <w:rFonts w:ascii="Georgia" w:hAnsi="Georgia"/>
          <w:b/>
          <w:sz w:val="24"/>
          <w:szCs w:val="24"/>
          <w:u w:val="single"/>
        </w:rPr>
        <w:t>geocentric</w:t>
      </w:r>
      <w:r w:rsidRPr="00B30426">
        <w:rPr>
          <w:rFonts w:ascii="Georgia" w:hAnsi="Georgia"/>
          <w:sz w:val="24"/>
          <w:szCs w:val="24"/>
        </w:rPr>
        <w:t xml:space="preserve"> and the </w:t>
      </w:r>
      <w:r w:rsidRPr="00B30426">
        <w:rPr>
          <w:rFonts w:ascii="Georgia" w:hAnsi="Georgia"/>
          <w:b/>
          <w:sz w:val="24"/>
          <w:szCs w:val="24"/>
          <w:u w:val="single"/>
        </w:rPr>
        <w:t xml:space="preserve">heliocentric </w:t>
      </w:r>
      <w:r w:rsidRPr="00B30426">
        <w:rPr>
          <w:rFonts w:ascii="Georgia" w:hAnsi="Georgia"/>
          <w:sz w:val="24"/>
          <w:szCs w:val="24"/>
        </w:rPr>
        <w:t xml:space="preserve">models of the universe.  </w:t>
      </w:r>
    </w:p>
    <w:p w:rsidR="001245CF" w:rsidRPr="00B30426" w:rsidRDefault="001245CF" w:rsidP="001245CF">
      <w:pPr>
        <w:rPr>
          <w:rFonts w:ascii="Georgia" w:hAnsi="Georgia"/>
          <w:sz w:val="24"/>
          <w:szCs w:val="24"/>
        </w:rPr>
      </w:pPr>
    </w:p>
    <w:p w:rsidR="001245CF" w:rsidRPr="00B30426" w:rsidRDefault="001245CF" w:rsidP="001245CF">
      <w:pPr>
        <w:rPr>
          <w:rFonts w:ascii="Georgia" w:hAnsi="Georgia"/>
          <w:sz w:val="24"/>
          <w:szCs w:val="24"/>
        </w:rPr>
      </w:pPr>
    </w:p>
    <w:p w:rsidR="00C52802" w:rsidRPr="00B30426" w:rsidRDefault="00C52802" w:rsidP="001245CF">
      <w:pPr>
        <w:rPr>
          <w:rFonts w:ascii="Georgia" w:hAnsi="Georgia"/>
          <w:sz w:val="24"/>
          <w:szCs w:val="24"/>
        </w:rPr>
      </w:pPr>
    </w:p>
    <w:p w:rsidR="001245CF" w:rsidRPr="00B30426" w:rsidRDefault="001245CF" w:rsidP="001245CF">
      <w:pPr>
        <w:pStyle w:val="ListParagraph"/>
        <w:numPr>
          <w:ilvl w:val="0"/>
          <w:numId w:val="1"/>
        </w:numPr>
        <w:rPr>
          <w:rFonts w:ascii="Georgia" w:hAnsi="Georgia"/>
          <w:sz w:val="24"/>
          <w:szCs w:val="24"/>
        </w:rPr>
      </w:pPr>
      <w:r w:rsidRPr="00B30426">
        <w:rPr>
          <w:rFonts w:ascii="Georgia" w:hAnsi="Georgia"/>
          <w:sz w:val="24"/>
          <w:szCs w:val="24"/>
        </w:rPr>
        <w:t xml:space="preserve">What is the basic definition of the </w:t>
      </w:r>
      <w:r w:rsidRPr="00B30426">
        <w:rPr>
          <w:rFonts w:ascii="Georgia" w:hAnsi="Georgia"/>
          <w:b/>
          <w:sz w:val="24"/>
          <w:szCs w:val="24"/>
          <w:u w:val="single"/>
        </w:rPr>
        <w:t>Scientific Revolution</w:t>
      </w:r>
      <w:r w:rsidRPr="00B30426">
        <w:rPr>
          <w:rFonts w:ascii="Georgia" w:hAnsi="Georgia"/>
          <w:sz w:val="24"/>
          <w:szCs w:val="24"/>
        </w:rPr>
        <w:t>?</w:t>
      </w:r>
    </w:p>
    <w:p w:rsidR="001245CF" w:rsidRPr="00B30426" w:rsidRDefault="001245CF" w:rsidP="001245CF">
      <w:pPr>
        <w:rPr>
          <w:rFonts w:ascii="Georgia" w:hAnsi="Georgia"/>
          <w:sz w:val="24"/>
          <w:szCs w:val="24"/>
        </w:rPr>
      </w:pPr>
    </w:p>
    <w:p w:rsidR="001245CF" w:rsidRPr="00B30426" w:rsidRDefault="001245CF" w:rsidP="001245CF">
      <w:pPr>
        <w:rPr>
          <w:rFonts w:ascii="Georgia" w:hAnsi="Georgia"/>
          <w:sz w:val="24"/>
          <w:szCs w:val="24"/>
        </w:rPr>
      </w:pPr>
    </w:p>
    <w:p w:rsidR="001245CF" w:rsidRPr="00B30426" w:rsidRDefault="001245CF" w:rsidP="001245CF">
      <w:pPr>
        <w:rPr>
          <w:rFonts w:ascii="Georgia" w:hAnsi="Georgia"/>
          <w:sz w:val="24"/>
          <w:szCs w:val="24"/>
        </w:rPr>
      </w:pPr>
    </w:p>
    <w:p w:rsidR="001245CF" w:rsidRPr="00B30426" w:rsidRDefault="001245CF" w:rsidP="001245CF">
      <w:pPr>
        <w:pStyle w:val="ListParagraph"/>
        <w:numPr>
          <w:ilvl w:val="0"/>
          <w:numId w:val="1"/>
        </w:numPr>
        <w:rPr>
          <w:rFonts w:ascii="Georgia" w:hAnsi="Georgia"/>
          <w:sz w:val="24"/>
          <w:szCs w:val="24"/>
        </w:rPr>
      </w:pPr>
      <w:r w:rsidRPr="00B30426">
        <w:rPr>
          <w:rFonts w:ascii="Georgia" w:hAnsi="Georgia"/>
          <w:sz w:val="24"/>
          <w:szCs w:val="24"/>
        </w:rPr>
        <w:t xml:space="preserve">Why were church officials threatened by Galileo’s findings?  </w:t>
      </w:r>
    </w:p>
    <w:p w:rsidR="001245CF" w:rsidRPr="00B30426" w:rsidRDefault="001245CF" w:rsidP="001245CF">
      <w:pPr>
        <w:rPr>
          <w:rFonts w:ascii="Georgia" w:hAnsi="Georgia"/>
          <w:sz w:val="24"/>
          <w:szCs w:val="24"/>
        </w:rPr>
      </w:pPr>
    </w:p>
    <w:p w:rsidR="00C52802" w:rsidRPr="00B30426" w:rsidRDefault="00C52802" w:rsidP="001245CF">
      <w:pPr>
        <w:rPr>
          <w:rFonts w:ascii="Georgia" w:hAnsi="Georgia"/>
          <w:sz w:val="24"/>
          <w:szCs w:val="24"/>
        </w:rPr>
      </w:pPr>
    </w:p>
    <w:p w:rsidR="001245CF" w:rsidRPr="00B30426" w:rsidRDefault="001245CF" w:rsidP="001245CF">
      <w:pPr>
        <w:rPr>
          <w:rFonts w:ascii="Georgia" w:hAnsi="Georgia"/>
          <w:sz w:val="24"/>
          <w:szCs w:val="24"/>
        </w:rPr>
      </w:pPr>
    </w:p>
    <w:p w:rsidR="001245CF" w:rsidRPr="00B30426" w:rsidRDefault="001245CF" w:rsidP="001245CF">
      <w:pPr>
        <w:pStyle w:val="ListParagraph"/>
        <w:numPr>
          <w:ilvl w:val="0"/>
          <w:numId w:val="1"/>
        </w:numPr>
        <w:rPr>
          <w:rFonts w:ascii="Georgia" w:hAnsi="Georgia"/>
          <w:sz w:val="24"/>
          <w:szCs w:val="24"/>
        </w:rPr>
      </w:pPr>
      <w:r w:rsidRPr="00B30426">
        <w:rPr>
          <w:rFonts w:ascii="Georgia" w:hAnsi="Georgia"/>
          <w:sz w:val="24"/>
          <w:szCs w:val="24"/>
        </w:rPr>
        <w:t xml:space="preserve">Describe the basic ideas of the </w:t>
      </w:r>
      <w:r w:rsidRPr="00B30426">
        <w:rPr>
          <w:rFonts w:ascii="Georgia" w:hAnsi="Georgia"/>
          <w:b/>
          <w:sz w:val="24"/>
          <w:szCs w:val="24"/>
          <w:u w:val="single"/>
        </w:rPr>
        <w:t>scientific method</w:t>
      </w:r>
      <w:r w:rsidRPr="00B30426">
        <w:rPr>
          <w:rFonts w:ascii="Georgia" w:hAnsi="Georgia"/>
          <w:sz w:val="24"/>
          <w:szCs w:val="24"/>
        </w:rPr>
        <w:t xml:space="preserve">.  </w:t>
      </w:r>
    </w:p>
    <w:p w:rsidR="001245CF" w:rsidRPr="00B30426" w:rsidRDefault="001245CF" w:rsidP="001245CF">
      <w:pPr>
        <w:rPr>
          <w:rFonts w:ascii="Georgia" w:hAnsi="Georgia"/>
          <w:sz w:val="24"/>
          <w:szCs w:val="24"/>
        </w:rPr>
      </w:pPr>
    </w:p>
    <w:p w:rsidR="001245CF" w:rsidRPr="00B30426" w:rsidRDefault="001245CF" w:rsidP="001245CF">
      <w:pPr>
        <w:rPr>
          <w:rFonts w:ascii="Georgia" w:hAnsi="Georgia"/>
          <w:sz w:val="24"/>
          <w:szCs w:val="24"/>
        </w:rPr>
      </w:pPr>
    </w:p>
    <w:p w:rsidR="001245CF" w:rsidRPr="00B30426" w:rsidRDefault="001245CF" w:rsidP="001245CF">
      <w:pPr>
        <w:rPr>
          <w:rFonts w:ascii="Georgia" w:hAnsi="Georgia"/>
          <w:sz w:val="24"/>
          <w:szCs w:val="24"/>
        </w:rPr>
      </w:pPr>
    </w:p>
    <w:p w:rsidR="001245CF" w:rsidRPr="00B30426" w:rsidRDefault="00C52802" w:rsidP="001245CF">
      <w:pPr>
        <w:pStyle w:val="ListParagraph"/>
        <w:numPr>
          <w:ilvl w:val="0"/>
          <w:numId w:val="1"/>
        </w:numPr>
        <w:rPr>
          <w:rFonts w:ascii="Georgia" w:hAnsi="Georgia"/>
          <w:sz w:val="24"/>
          <w:szCs w:val="24"/>
        </w:rPr>
      </w:pPr>
      <w:r w:rsidRPr="00B30426">
        <w:rPr>
          <w:rFonts w:ascii="Georgia" w:hAnsi="Georgia"/>
          <w:sz w:val="24"/>
          <w:szCs w:val="24"/>
        </w:rPr>
        <w:t xml:space="preserve">How did Descartes’ approach to science differ from Bacon’s? </w:t>
      </w:r>
    </w:p>
    <w:p w:rsidR="00C52802" w:rsidRDefault="00C52802" w:rsidP="00C52802">
      <w:pPr>
        <w:rPr>
          <w:rFonts w:ascii="Georgia" w:hAnsi="Georgia"/>
          <w:sz w:val="24"/>
          <w:szCs w:val="24"/>
        </w:rPr>
      </w:pPr>
    </w:p>
    <w:p w:rsidR="00B30426" w:rsidRPr="00B30426" w:rsidRDefault="00B30426" w:rsidP="00C52802">
      <w:pPr>
        <w:rPr>
          <w:rFonts w:ascii="Georgia" w:hAnsi="Georgia"/>
          <w:sz w:val="24"/>
          <w:szCs w:val="24"/>
        </w:rPr>
      </w:pPr>
    </w:p>
    <w:p w:rsidR="00C52802" w:rsidRPr="00B30426" w:rsidRDefault="00C52802" w:rsidP="00C52802">
      <w:pPr>
        <w:rPr>
          <w:rFonts w:ascii="Georgia" w:hAnsi="Georgia"/>
          <w:sz w:val="24"/>
          <w:szCs w:val="24"/>
        </w:rPr>
      </w:pPr>
    </w:p>
    <w:p w:rsidR="00C52802" w:rsidRPr="00B30426" w:rsidRDefault="00C52802" w:rsidP="00C52802">
      <w:pPr>
        <w:pStyle w:val="ListParagraph"/>
        <w:numPr>
          <w:ilvl w:val="0"/>
          <w:numId w:val="1"/>
        </w:numPr>
        <w:rPr>
          <w:rFonts w:ascii="Georgia" w:hAnsi="Georgia"/>
          <w:sz w:val="24"/>
          <w:szCs w:val="24"/>
        </w:rPr>
      </w:pPr>
      <w:r w:rsidRPr="00B30426">
        <w:rPr>
          <w:rFonts w:ascii="Georgia" w:hAnsi="Georgia"/>
          <w:sz w:val="24"/>
          <w:szCs w:val="24"/>
        </w:rPr>
        <w:t xml:space="preserve">Explain why Newton’s law of gravitation was important.  </w:t>
      </w:r>
    </w:p>
    <w:p w:rsidR="001245CF" w:rsidRDefault="001245CF" w:rsidP="001245CF">
      <w:pPr>
        <w:jc w:val="center"/>
        <w:rPr>
          <w:rFonts w:ascii="Georgia" w:hAnsi="Georgia"/>
        </w:rPr>
      </w:pPr>
    </w:p>
    <w:p w:rsidR="00B30426" w:rsidRDefault="00B30426" w:rsidP="001245CF">
      <w:pPr>
        <w:jc w:val="center"/>
        <w:rPr>
          <w:rFonts w:ascii="Georgia" w:hAnsi="Georgia"/>
        </w:rPr>
      </w:pPr>
    </w:p>
    <w:p w:rsidR="00B30426" w:rsidRPr="00B30426" w:rsidRDefault="00B30426" w:rsidP="001245CF">
      <w:pPr>
        <w:jc w:val="center"/>
        <w:rPr>
          <w:rFonts w:ascii="Georgia" w:hAnsi="Georgia"/>
        </w:rPr>
      </w:pPr>
    </w:p>
    <w:p w:rsidR="001245CF" w:rsidRPr="00B30426" w:rsidRDefault="001245CF" w:rsidP="00B30426">
      <w:pPr>
        <w:rPr>
          <w:rFonts w:ascii="Georgia" w:hAnsi="Georgia"/>
        </w:rPr>
      </w:pPr>
    </w:p>
    <w:p w:rsidR="001245CF" w:rsidRPr="00B30426" w:rsidRDefault="001245CF" w:rsidP="001245CF">
      <w:pPr>
        <w:rPr>
          <w:rFonts w:ascii="Georgia" w:hAnsi="Georgia"/>
          <w:b/>
          <w:i/>
          <w:sz w:val="24"/>
          <w:szCs w:val="24"/>
        </w:rPr>
      </w:pPr>
      <w:r w:rsidRPr="00B30426">
        <w:rPr>
          <w:rFonts w:ascii="Georgia" w:hAnsi="Georgia"/>
          <w:b/>
          <w:sz w:val="24"/>
          <w:szCs w:val="24"/>
        </w:rPr>
        <w:t xml:space="preserve">Part II.  </w:t>
      </w:r>
      <w:r w:rsidRPr="00B30426">
        <w:rPr>
          <w:rFonts w:ascii="Georgia" w:hAnsi="Georgia"/>
          <w:sz w:val="24"/>
          <w:szCs w:val="24"/>
        </w:rPr>
        <w:t>Choose one idea from the reading that changed during the Scientific Revolution.  In the boxes below, illustrate the OLD way of thinking about that idea and the NEW way of thinking about that idea.  Use colored pencils or markers to add to your illustration.  You may use captions if necessary.  Include a ONE-sentence summary at the bottom of each illustration.</w:t>
      </w:r>
      <w:r w:rsidRPr="00B30426">
        <w:rPr>
          <w:rFonts w:ascii="Georgia" w:hAnsi="Georgia"/>
          <w:b/>
          <w:i/>
          <w:sz w:val="24"/>
          <w:szCs w:val="24"/>
        </w:rPr>
        <w:t xml:space="preserve">  </w:t>
      </w:r>
    </w:p>
    <w:p w:rsidR="001245CF" w:rsidRPr="001245CF" w:rsidRDefault="00B30426" w:rsidP="001245CF">
      <w:pPr>
        <w:rPr>
          <w:rFonts w:asciiTheme="majorHAnsi" w:hAnsiTheme="majorHAnsi"/>
        </w:rPr>
      </w:pPr>
      <w:bookmarkStart w:id="0" w:name="_GoBack"/>
      <w:bookmarkEnd w:id="0"/>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3457575</wp:posOffset>
                </wp:positionH>
                <wp:positionV relativeFrom="paragraph">
                  <wp:posOffset>73660</wp:posOffset>
                </wp:positionV>
                <wp:extent cx="3390900" cy="37719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771900"/>
                        </a:xfrm>
                        <a:prstGeom prst="rect">
                          <a:avLst/>
                        </a:prstGeom>
                        <a:solidFill>
                          <a:srgbClr val="FFFFFF"/>
                        </a:solidFill>
                        <a:ln w="9525">
                          <a:solidFill>
                            <a:srgbClr val="000000"/>
                          </a:solidFill>
                          <a:miter lim="800000"/>
                          <a:headEnd/>
                          <a:tailEnd/>
                        </a:ln>
                      </wps:spPr>
                      <wps:txbx>
                        <w:txbxContent>
                          <w:p w:rsidR="001245CF" w:rsidRPr="00B30426" w:rsidRDefault="001245CF" w:rsidP="001245CF">
                            <w:pPr>
                              <w:jc w:val="center"/>
                              <w:rPr>
                                <w:rFonts w:ascii="Georgia" w:hAnsi="Georgia"/>
                                <w:sz w:val="28"/>
                              </w:rPr>
                            </w:pPr>
                            <w:r w:rsidRPr="00B30426">
                              <w:rPr>
                                <w:rFonts w:ascii="Georgia" w:hAnsi="Georgia"/>
                                <w:sz w:val="28"/>
                              </w:rPr>
                              <w:t>NEW WAY OF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2.25pt;margin-top:5.8pt;width:267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4YKAIAAFE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PEMI0t&#10;ehRDIG9gIPPITm99gU4PFt3CgNfY5VSpt/fAv3piYNsx04pb56DvBKsxu2l8mV08HXF8BKn6D1Bj&#10;GLYPkICGxulIHZJBEB27dDx3JqbC8XI+X+WrHE0cbfOrq2lUYgxWPD23zod3AjSJQkkdtj7Bs8O9&#10;D6Prk0uM5kHJeieVSoprq61y5MBwTHbpO6H/5KYM6Uu6Ws6WIwN/hcjT9ycILQPOu5K6pNdnJ1ZE&#10;3t6aGtNkRWBSjTJWp8yJyMjdyGIYqgEdI7sV1Eek1ME417iHKHTgvlPS40yX1H/bMycoUe8NtmU1&#10;XSziEiRlsbyaoeIuLdWlhRmOUCUNlIziNoyLs7dOth1GGgfBwC22spGJ5OesTnnj3KY2nXYsLsal&#10;nrye/wSbHwAAAP//AwBQSwMEFAAGAAgAAAAhACsHAbTgAAAACwEAAA8AAABkcnMvZG93bnJldi54&#10;bWxMj8tOwzAQRfdI/IM1SGwQtQuJG0KcCiGBYAcFwdZNpkmEH8F20/D3TFewnLlHd85U69kaNmGI&#10;g3cKlgsBDF3j28F1Ct7fHi4LYDFp12rjHSr4wQjr+vSk0mXrD+4Vp03qGJW4WGoFfUpjyXlserQ6&#10;LvyIjrKdD1YnGkPH26APVG4NvxJCcqsHRxd6PeJ9j83XZm8VFNnT9Bmfr18+GrkzN+liNT1+B6XO&#10;z+a7W2AJ5/QHw1Gf1KEmp63fuzYyoyDPspxQCpYS2BEQq4I2WwVS5BJ4XfH/P9S/AAAA//8DAFBL&#10;AQItABQABgAIAAAAIQC2gziS/gAAAOEBAAATAAAAAAAAAAAAAAAAAAAAAABbQ29udGVudF9UeXBl&#10;c10ueG1sUEsBAi0AFAAGAAgAAAAhADj9If/WAAAAlAEAAAsAAAAAAAAAAAAAAAAALwEAAF9yZWxz&#10;Ly5yZWxzUEsBAi0AFAAGAAgAAAAhAAfHThgoAgAAUQQAAA4AAAAAAAAAAAAAAAAALgIAAGRycy9l&#10;Mm9Eb2MueG1sUEsBAi0AFAAGAAgAAAAhACsHAbTgAAAACwEAAA8AAAAAAAAAAAAAAAAAggQAAGRy&#10;cy9kb3ducmV2LnhtbFBLBQYAAAAABAAEAPMAAACPBQAAAAA=&#10;">
                <v:textbox>
                  <w:txbxContent>
                    <w:p w:rsidR="001245CF" w:rsidRPr="00B30426" w:rsidRDefault="001245CF" w:rsidP="001245CF">
                      <w:pPr>
                        <w:jc w:val="center"/>
                        <w:rPr>
                          <w:rFonts w:ascii="Georgia" w:hAnsi="Georgia"/>
                          <w:sz w:val="28"/>
                        </w:rPr>
                      </w:pPr>
                      <w:r w:rsidRPr="00B30426">
                        <w:rPr>
                          <w:rFonts w:ascii="Georgia" w:hAnsi="Georgia"/>
                          <w:sz w:val="28"/>
                        </w:rPr>
                        <w:t>NEW WAY OF THINKING</w:t>
                      </w:r>
                    </w:p>
                  </w:txbxContent>
                </v:textbox>
              </v:shape>
            </w:pict>
          </mc:Fallback>
        </mc:AlternateContent>
      </w:r>
      <w:r>
        <w:rPr>
          <w:rFonts w:asciiTheme="majorHAnsi" w:hAnsiTheme="majorHAnsi"/>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74295</wp:posOffset>
                </wp:positionV>
                <wp:extent cx="3390900" cy="3752850"/>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752850"/>
                        </a:xfrm>
                        <a:prstGeom prst="rect">
                          <a:avLst/>
                        </a:prstGeom>
                        <a:solidFill>
                          <a:srgbClr val="FFFFFF"/>
                        </a:solidFill>
                        <a:ln w="9525">
                          <a:solidFill>
                            <a:srgbClr val="000000"/>
                          </a:solidFill>
                          <a:miter lim="800000"/>
                          <a:headEnd/>
                          <a:tailEnd/>
                        </a:ln>
                      </wps:spPr>
                      <wps:txbx>
                        <w:txbxContent>
                          <w:p w:rsidR="001245CF" w:rsidRPr="00B30426" w:rsidRDefault="001245CF" w:rsidP="001245CF">
                            <w:pPr>
                              <w:jc w:val="center"/>
                              <w:rPr>
                                <w:rFonts w:ascii="Georgia" w:hAnsi="Georgia"/>
                                <w:sz w:val="28"/>
                              </w:rPr>
                            </w:pPr>
                            <w:r w:rsidRPr="00B30426">
                              <w:rPr>
                                <w:rFonts w:ascii="Georgia" w:hAnsi="Georgia"/>
                                <w:sz w:val="28"/>
                              </w:rPr>
                              <w:t>OLD WAY OF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25pt;margin-top:5.85pt;width:267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MMLwIAAFgEAAAOAAAAZHJzL2Uyb0RvYy54bWysVNuO0zAQfUfiHyy/06Rpy7ZR09XSpQhp&#10;uUi7fIDjOI2F4zG226R8/Y6dbImAJ0QeLI9nfDxzzky2t32ryFlYJ0EXdD5LKRGaQyX1saDfng5v&#10;1pQ4z3TFFGhR0Itw9Hb3+tW2M7nIoAFVCUsQRLu8MwVtvDd5kjjeiJa5GRih0VmDbZlH0x6TyrIO&#10;0VuVZGn6NunAVsYCF87h6f3gpLuIX9eC+y917YQnqqCYm4+rjWsZ1mS3ZfnRMtNIPqbB/iGLlkmN&#10;j16h7pln5GTlH1Ct5BYc1H7GoU2griUXsQasZp7+Vs1jw4yItSA5zlxpcv8Pln8+f7VEVqgdJZq1&#10;KNGT6D15Bz3JAjudcTkGPRoM8z0eh8hQqTMPwL87omHfMH0Ud9ZC1whWYXbzcDOZXB1wXAApu09Q&#10;4TPs5CEC9bVtAyCSQRAdVbpclQmpcDxcLDbpJkUXR9/iZpWtV1G7hOUv1411/oOAloRNQS1KH+HZ&#10;+cH5kA7LX0Ji+qBkdZBKRcMey72y5MywTQ7xixVgldMwpUlX0M0qWw0MTH1uCpHG728QrfTY70q2&#10;BV1fg1geeHuvq9iNnkk17DFlpUciA3cDi74v+1GxUZ8Sqgsya2FobxxH3DRgf1LSYWsX1P04MSso&#10;UR81qrOZL5dhFqKxXN1kaNipp5x6mOYIVVBPybDd+2F+TsbKY4MvDf2g4Q4VrWXkOkg/ZDWmj+0b&#10;JRhHLczH1I5Rv34Iu2cAAAD//wMAUEsDBBQABgAIAAAAIQBuMa4Q4AAAAAoBAAAPAAAAZHJzL2Rv&#10;d25yZXYueG1sTI/BTsMwDIbvSLxDZCQuaEs7WDtK0wkhgeAGYxrXrPHaisYpSdaVt8ec4Gj/n35/&#10;LteT7cWIPnSOFKTzBARS7UxHjYLt++NsBSJETUb3jlDBNwZYV+dnpS6MO9EbjpvYCC6hUGgFbYxD&#10;IWWoW7Q6zN2AxNnBeasjj76RxusTl9teLpIkk1Z3xBdaPeBDi/Xn5mgVrG6ex4/wcv26q7NDfxuv&#10;8vHpyyt1eTHd34GIOMU/GH71WR0qdtq7I5kgegWzNFsyykGag2Bgmea82CvIkkUOsirl/xeqHwAA&#10;AP//AwBQSwECLQAUAAYACAAAACEAtoM4kv4AAADhAQAAEwAAAAAAAAAAAAAAAAAAAAAAW0NvbnRl&#10;bnRfVHlwZXNdLnhtbFBLAQItABQABgAIAAAAIQA4/SH/1gAAAJQBAAALAAAAAAAAAAAAAAAAAC8B&#10;AABfcmVscy8ucmVsc1BLAQItABQABgAIAAAAIQAHc9MMLwIAAFgEAAAOAAAAAAAAAAAAAAAAAC4C&#10;AABkcnMvZTJvRG9jLnhtbFBLAQItABQABgAIAAAAIQBuMa4Q4AAAAAoBAAAPAAAAAAAAAAAAAAAA&#10;AIkEAABkcnMvZG93bnJldi54bWxQSwUGAAAAAAQABADzAAAAlgUAAAAA&#10;">
                <v:textbox>
                  <w:txbxContent>
                    <w:p w:rsidR="001245CF" w:rsidRPr="00B30426" w:rsidRDefault="001245CF" w:rsidP="001245CF">
                      <w:pPr>
                        <w:jc w:val="center"/>
                        <w:rPr>
                          <w:rFonts w:ascii="Georgia" w:hAnsi="Georgia"/>
                          <w:sz w:val="28"/>
                        </w:rPr>
                      </w:pPr>
                      <w:r w:rsidRPr="00B30426">
                        <w:rPr>
                          <w:rFonts w:ascii="Georgia" w:hAnsi="Georgia"/>
                          <w:sz w:val="28"/>
                        </w:rPr>
                        <w:t>OLD WAY OF THINKING</w:t>
                      </w:r>
                    </w:p>
                  </w:txbxContent>
                </v:textbox>
              </v:shape>
            </w:pict>
          </mc:Fallback>
        </mc:AlternateContent>
      </w:r>
    </w:p>
    <w:sectPr w:rsidR="001245CF" w:rsidRPr="001245CF" w:rsidSect="001245CF">
      <w:headerReference w:type="default" r:id="rId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26" w:rsidRDefault="00B30426" w:rsidP="00B30426">
      <w:r>
        <w:separator/>
      </w:r>
    </w:p>
  </w:endnote>
  <w:endnote w:type="continuationSeparator" w:id="0">
    <w:p w:rsidR="00B30426" w:rsidRDefault="00B30426" w:rsidP="00B3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26" w:rsidRDefault="00B30426" w:rsidP="00B30426">
      <w:r>
        <w:separator/>
      </w:r>
    </w:p>
  </w:footnote>
  <w:footnote w:type="continuationSeparator" w:id="0">
    <w:p w:rsidR="00B30426" w:rsidRDefault="00B30426" w:rsidP="00B30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26" w:rsidRPr="00B30426" w:rsidRDefault="00B30426">
    <w:pPr>
      <w:pStyle w:val="Header"/>
      <w:rPr>
        <w:rFonts w:ascii="Georgia" w:hAnsi="Georgia"/>
        <w:sz w:val="24"/>
        <w:szCs w:val="24"/>
      </w:rPr>
    </w:pPr>
    <w:r>
      <w:rPr>
        <w:rFonts w:ascii="Georgia" w:hAnsi="Georgia"/>
        <w:sz w:val="24"/>
        <w:szCs w:val="24"/>
      </w:rPr>
      <w:t>Name: ________________________ Date: _______________ Core: ______ TOC#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51DB7"/>
    <w:multiLevelType w:val="hybridMultilevel"/>
    <w:tmpl w:val="A8AE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CF"/>
    <w:rsid w:val="00024134"/>
    <w:rsid w:val="000570F6"/>
    <w:rsid w:val="001245CF"/>
    <w:rsid w:val="0051679B"/>
    <w:rsid w:val="00B30426"/>
    <w:rsid w:val="00BB6576"/>
    <w:rsid w:val="00BF5265"/>
    <w:rsid w:val="00C52802"/>
    <w:rsid w:val="00CE38FE"/>
    <w:rsid w:val="00F8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36C75F8-BCC6-4797-B53E-9E891B1A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CF"/>
    <w:pPr>
      <w:ind w:left="720"/>
      <w:contextualSpacing/>
    </w:pPr>
  </w:style>
  <w:style w:type="paragraph" w:styleId="Header">
    <w:name w:val="header"/>
    <w:basedOn w:val="Normal"/>
    <w:link w:val="HeaderChar"/>
    <w:uiPriority w:val="99"/>
    <w:unhideWhenUsed/>
    <w:rsid w:val="00B30426"/>
    <w:pPr>
      <w:tabs>
        <w:tab w:val="center" w:pos="4680"/>
        <w:tab w:val="right" w:pos="9360"/>
      </w:tabs>
    </w:pPr>
  </w:style>
  <w:style w:type="character" w:customStyle="1" w:styleId="HeaderChar">
    <w:name w:val="Header Char"/>
    <w:basedOn w:val="DefaultParagraphFont"/>
    <w:link w:val="Header"/>
    <w:uiPriority w:val="99"/>
    <w:rsid w:val="00B30426"/>
  </w:style>
  <w:style w:type="paragraph" w:styleId="Footer">
    <w:name w:val="footer"/>
    <w:basedOn w:val="Normal"/>
    <w:link w:val="FooterChar"/>
    <w:uiPriority w:val="99"/>
    <w:unhideWhenUsed/>
    <w:rsid w:val="00B30426"/>
    <w:pPr>
      <w:tabs>
        <w:tab w:val="center" w:pos="4680"/>
        <w:tab w:val="right" w:pos="9360"/>
      </w:tabs>
    </w:pPr>
  </w:style>
  <w:style w:type="character" w:customStyle="1" w:styleId="FooterChar">
    <w:name w:val="Footer Char"/>
    <w:basedOn w:val="DefaultParagraphFont"/>
    <w:link w:val="Footer"/>
    <w:uiPriority w:val="99"/>
    <w:rsid w:val="00B3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lsniegowski</dc:creator>
  <cp:keywords/>
  <dc:description/>
  <cp:lastModifiedBy>Ashlynn Scruggs</cp:lastModifiedBy>
  <cp:revision>2</cp:revision>
  <dcterms:created xsi:type="dcterms:W3CDTF">2015-10-29T16:38:00Z</dcterms:created>
  <dcterms:modified xsi:type="dcterms:W3CDTF">2015-10-29T16:38:00Z</dcterms:modified>
</cp:coreProperties>
</file>