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3" w:rsidRDefault="00E135B3" w:rsidP="00FB0A60">
      <w:pPr>
        <w:pStyle w:val="NoSpacing"/>
        <w:ind w:right="-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</w:t>
      </w:r>
    </w:p>
    <w:p w:rsidR="00E135B3" w:rsidRPr="004D687D" w:rsidRDefault="004D687D" w:rsidP="004D687D">
      <w:pPr>
        <w:pStyle w:val="NoSpacing"/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4D687D">
        <w:rPr>
          <w:rFonts w:asciiTheme="minorHAnsi" w:hAnsiTheme="minorHAnsi"/>
          <w:b/>
          <w:sz w:val="22"/>
          <w:szCs w:val="22"/>
        </w:rPr>
        <w:t xml:space="preserve"># ____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="00E135B3">
        <w:rPr>
          <w:rFonts w:asciiTheme="minorHAnsi" w:hAnsiTheme="minorHAnsi"/>
          <w:sz w:val="22"/>
          <w:szCs w:val="22"/>
        </w:rPr>
        <w:t>Date _____________</w:t>
      </w:r>
      <w:proofErr w:type="gramStart"/>
      <w:r w:rsidR="00E135B3">
        <w:rPr>
          <w:rFonts w:asciiTheme="minorHAnsi" w:hAnsiTheme="minorHAnsi"/>
          <w:sz w:val="22"/>
          <w:szCs w:val="22"/>
        </w:rPr>
        <w:t>_  Period</w:t>
      </w:r>
      <w:proofErr w:type="gramEnd"/>
      <w:r w:rsidR="00E135B3">
        <w:rPr>
          <w:rFonts w:asciiTheme="minorHAnsi" w:hAnsiTheme="minorHAnsi"/>
          <w:sz w:val="22"/>
          <w:szCs w:val="22"/>
        </w:rPr>
        <w:t xml:space="preserve"> ______</w:t>
      </w:r>
    </w:p>
    <w:p w:rsidR="00E135B3" w:rsidRDefault="00E135B3" w:rsidP="00E135B3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8E5A03">
        <w:rPr>
          <w:rFonts w:asciiTheme="minorHAnsi" w:hAnsiTheme="minorHAnsi"/>
          <w:b/>
          <w:sz w:val="22"/>
          <w:szCs w:val="22"/>
        </w:rPr>
        <w:t>Monster Lab</w:t>
      </w:r>
    </w:p>
    <w:p w:rsidR="00E135B3" w:rsidRPr="00810D37" w:rsidRDefault="00E135B3" w:rsidP="00E135B3">
      <w:pPr>
        <w:pStyle w:val="NoSpacing"/>
        <w:rPr>
          <w:rFonts w:asciiTheme="minorHAnsi" w:hAnsiTheme="minorHAnsi"/>
          <w:b/>
          <w:sz w:val="6"/>
          <w:szCs w:val="22"/>
        </w:rPr>
      </w:pPr>
    </w:p>
    <w:p w:rsidR="00E135B3" w:rsidRDefault="00E135B3" w:rsidP="00E135B3">
      <w:pPr>
        <w:pStyle w:val="NoSpacing"/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Monsters have a variety of </w:t>
      </w:r>
      <w:r w:rsidR="00D51D36">
        <w:rPr>
          <w:rFonts w:asciiTheme="minorHAnsi" w:hAnsiTheme="minorHAnsi"/>
          <w:sz w:val="22"/>
          <w:szCs w:val="22"/>
        </w:rPr>
        <w:t xml:space="preserve">characteristics </w:t>
      </w:r>
      <w:r>
        <w:rPr>
          <w:rFonts w:asciiTheme="minorHAnsi" w:hAnsiTheme="minorHAnsi"/>
          <w:sz w:val="22"/>
          <w:szCs w:val="22"/>
        </w:rPr>
        <w:t xml:space="preserve">that follow </w:t>
      </w:r>
      <w:r w:rsidR="00ED21C9">
        <w:rPr>
          <w:rFonts w:asciiTheme="minorHAnsi" w:hAnsiTheme="minorHAnsi"/>
          <w:sz w:val="22"/>
          <w:szCs w:val="22"/>
        </w:rPr>
        <w:t xml:space="preserve">a specific </w:t>
      </w:r>
      <w:r>
        <w:rPr>
          <w:rFonts w:asciiTheme="minorHAnsi" w:hAnsiTheme="minorHAnsi"/>
          <w:sz w:val="22"/>
          <w:szCs w:val="22"/>
        </w:rPr>
        <w:t>pattern of inheritance</w:t>
      </w:r>
      <w:r w:rsidR="00ED21C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In this activity</w:t>
      </w:r>
      <w:r w:rsidR="00ED21C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you will look at some </w:t>
      </w:r>
      <w:r w:rsidR="00D51D36">
        <w:rPr>
          <w:rFonts w:asciiTheme="minorHAnsi" w:hAnsiTheme="minorHAnsi"/>
          <w:sz w:val="22"/>
          <w:szCs w:val="22"/>
        </w:rPr>
        <w:t>characteristics</w:t>
      </w:r>
      <w:r>
        <w:rPr>
          <w:rFonts w:asciiTheme="minorHAnsi" w:hAnsiTheme="minorHAnsi"/>
          <w:sz w:val="22"/>
          <w:szCs w:val="22"/>
        </w:rPr>
        <w:t xml:space="preserve"> and investigate how they are inherited.</w:t>
      </w:r>
    </w:p>
    <w:p w:rsidR="00E135B3" w:rsidRPr="00810D37" w:rsidRDefault="00E135B3" w:rsidP="00E135B3">
      <w:pPr>
        <w:pStyle w:val="NoSpacing"/>
        <w:ind w:right="-720"/>
        <w:rPr>
          <w:rFonts w:asciiTheme="minorHAnsi" w:hAnsiTheme="minorHAnsi"/>
          <w:sz w:val="6"/>
          <w:szCs w:val="22"/>
        </w:rPr>
      </w:pPr>
    </w:p>
    <w:p w:rsidR="00E135B3" w:rsidRDefault="00E135B3" w:rsidP="00E135B3">
      <w:pPr>
        <w:pStyle w:val="NoSpacing"/>
        <w:ind w:right="-72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Part 1: </w:t>
      </w:r>
      <w:r w:rsidRPr="008E5A03">
        <w:rPr>
          <w:rFonts w:asciiTheme="minorHAnsi" w:hAnsiTheme="minorHAnsi"/>
          <w:b/>
          <w:sz w:val="22"/>
          <w:szCs w:val="22"/>
          <w:u w:val="single"/>
        </w:rPr>
        <w:t>Procedure</w:t>
      </w:r>
    </w:p>
    <w:p w:rsidR="00E135B3" w:rsidRPr="008E5A03" w:rsidRDefault="00E135B3" w:rsidP="00E135B3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Flip a coin to determine </w:t>
      </w:r>
      <w:r w:rsidR="00ED21C9">
        <w:rPr>
          <w:rFonts w:asciiTheme="minorHAnsi" w:hAnsiTheme="minorHAnsi"/>
          <w:sz w:val="22"/>
          <w:szCs w:val="22"/>
        </w:rPr>
        <w:t xml:space="preserve">which </w:t>
      </w:r>
      <w:r w:rsidR="00D51D36">
        <w:rPr>
          <w:rFonts w:asciiTheme="minorHAnsi" w:hAnsiTheme="minorHAnsi"/>
          <w:sz w:val="22"/>
          <w:szCs w:val="22"/>
        </w:rPr>
        <w:t xml:space="preserve">characteristic (or trait) </w:t>
      </w:r>
      <w:r w:rsidR="00ED21C9">
        <w:rPr>
          <w:rFonts w:asciiTheme="minorHAnsi" w:hAnsiTheme="minorHAnsi"/>
          <w:sz w:val="22"/>
          <w:szCs w:val="22"/>
        </w:rPr>
        <w:t xml:space="preserve">a monster will inherit </w:t>
      </w:r>
      <w:r>
        <w:rPr>
          <w:rFonts w:asciiTheme="minorHAnsi" w:hAnsiTheme="minorHAnsi"/>
          <w:sz w:val="22"/>
          <w:szCs w:val="22"/>
        </w:rPr>
        <w:t>from each parent</w:t>
      </w:r>
      <w:r w:rsidR="00ED21C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ED21C9">
        <w:rPr>
          <w:rFonts w:asciiTheme="minorHAnsi" w:hAnsiTheme="minorHAnsi"/>
          <w:sz w:val="22"/>
          <w:szCs w:val="22"/>
        </w:rPr>
        <w:t xml:space="preserve">You will determine </w:t>
      </w:r>
      <w:r w:rsidR="00D51D36">
        <w:rPr>
          <w:rFonts w:asciiTheme="minorHAnsi" w:hAnsiTheme="minorHAnsi"/>
          <w:sz w:val="22"/>
          <w:szCs w:val="22"/>
        </w:rPr>
        <w:t xml:space="preserve">the characteristics of a </w:t>
      </w:r>
      <w:r>
        <w:rPr>
          <w:rFonts w:asciiTheme="minorHAnsi" w:hAnsiTheme="minorHAnsi"/>
          <w:sz w:val="22"/>
          <w:szCs w:val="22"/>
        </w:rPr>
        <w:t xml:space="preserve">male </w:t>
      </w:r>
      <w:r w:rsidR="00ED21C9">
        <w:rPr>
          <w:rFonts w:asciiTheme="minorHAnsi" w:hAnsiTheme="minorHAnsi"/>
          <w:sz w:val="22"/>
          <w:szCs w:val="22"/>
        </w:rPr>
        <w:t xml:space="preserve">monster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ED21C9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female monster</w:t>
      </w:r>
      <w:r w:rsidR="00ED21C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135B3" w:rsidRPr="008E5A03" w:rsidRDefault="00D51D36" w:rsidP="00E135B3">
      <w:pPr>
        <w:pStyle w:val="NoSpacing"/>
        <w:numPr>
          <w:ilvl w:val="0"/>
          <w:numId w:val="1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flip a </w:t>
      </w:r>
      <w:r w:rsidRPr="00D51D36">
        <w:rPr>
          <w:rFonts w:asciiTheme="minorHAnsi" w:hAnsiTheme="minorHAnsi"/>
          <w:b/>
          <w:i/>
          <w:sz w:val="22"/>
          <w:szCs w:val="22"/>
        </w:rPr>
        <w:t>HEADS</w:t>
      </w:r>
      <w:r>
        <w:rPr>
          <w:rFonts w:asciiTheme="minorHAnsi" w:hAnsiTheme="minorHAnsi"/>
          <w:sz w:val="22"/>
          <w:szCs w:val="22"/>
        </w:rPr>
        <w:t xml:space="preserve"> for a characteristic or trait, you will represent it with a </w:t>
      </w:r>
      <w:r w:rsidRPr="00D51D36">
        <w:rPr>
          <w:rFonts w:asciiTheme="minorHAnsi" w:hAnsiTheme="minorHAnsi"/>
          <w:i/>
          <w:sz w:val="22"/>
          <w:szCs w:val="22"/>
        </w:rPr>
        <w:t>CAPITAL</w:t>
      </w:r>
      <w:r>
        <w:rPr>
          <w:rFonts w:asciiTheme="minorHAnsi" w:hAnsiTheme="minorHAnsi"/>
          <w:sz w:val="22"/>
          <w:szCs w:val="22"/>
        </w:rPr>
        <w:t xml:space="preserve"> letter.</w:t>
      </w:r>
    </w:p>
    <w:p w:rsidR="00D51D36" w:rsidRPr="008E5A03" w:rsidRDefault="00D51D36" w:rsidP="00D51D36">
      <w:pPr>
        <w:pStyle w:val="NoSpacing"/>
        <w:numPr>
          <w:ilvl w:val="0"/>
          <w:numId w:val="1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flip a </w:t>
      </w:r>
      <w:r w:rsidRPr="00D51D36">
        <w:rPr>
          <w:rFonts w:asciiTheme="minorHAnsi" w:hAnsiTheme="minorHAnsi"/>
          <w:b/>
          <w:i/>
          <w:sz w:val="22"/>
          <w:szCs w:val="22"/>
        </w:rPr>
        <w:t xml:space="preserve">TAILS </w:t>
      </w:r>
      <w:r>
        <w:rPr>
          <w:rFonts w:asciiTheme="minorHAnsi" w:hAnsiTheme="minorHAnsi"/>
          <w:sz w:val="22"/>
          <w:szCs w:val="22"/>
        </w:rPr>
        <w:t>for a characteristic</w:t>
      </w:r>
      <w:r>
        <w:rPr>
          <w:rFonts w:asciiTheme="minorHAnsi" w:hAnsiTheme="minorHAnsi"/>
          <w:sz w:val="22"/>
          <w:szCs w:val="22"/>
        </w:rPr>
        <w:t xml:space="preserve"> or trait</w:t>
      </w:r>
      <w:r>
        <w:rPr>
          <w:rFonts w:asciiTheme="minorHAnsi" w:hAnsiTheme="minorHAnsi"/>
          <w:sz w:val="22"/>
          <w:szCs w:val="22"/>
        </w:rPr>
        <w:t xml:space="preserve">, you will represent it with a </w:t>
      </w:r>
      <w:r w:rsidRPr="00D51D36">
        <w:rPr>
          <w:rFonts w:asciiTheme="minorHAnsi" w:hAnsiTheme="minorHAnsi"/>
          <w:i/>
          <w:sz w:val="22"/>
          <w:szCs w:val="22"/>
        </w:rPr>
        <w:t xml:space="preserve">lowercase </w:t>
      </w:r>
      <w:r>
        <w:rPr>
          <w:rFonts w:asciiTheme="minorHAnsi" w:hAnsiTheme="minorHAnsi"/>
          <w:sz w:val="22"/>
          <w:szCs w:val="22"/>
        </w:rPr>
        <w:t>letter.</w:t>
      </w:r>
    </w:p>
    <w:p w:rsidR="00E135B3" w:rsidRDefault="00E135B3" w:rsidP="00E135B3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first flip will be for </w:t>
      </w:r>
      <w:r w:rsidR="00D51D36">
        <w:rPr>
          <w:rFonts w:asciiTheme="minorHAnsi" w:hAnsiTheme="minorHAnsi"/>
          <w:sz w:val="22"/>
          <w:szCs w:val="22"/>
        </w:rPr>
        <w:t xml:space="preserve">the characteristic or trait that comes from the mom and </w:t>
      </w:r>
      <w:r>
        <w:rPr>
          <w:rFonts w:asciiTheme="minorHAnsi" w:hAnsiTheme="minorHAnsi"/>
          <w:sz w:val="22"/>
          <w:szCs w:val="22"/>
        </w:rPr>
        <w:t xml:space="preserve">the second flip will be for </w:t>
      </w:r>
      <w:r w:rsidR="00D51D36">
        <w:rPr>
          <w:rFonts w:asciiTheme="minorHAnsi" w:hAnsiTheme="minorHAnsi"/>
          <w:sz w:val="22"/>
          <w:szCs w:val="22"/>
        </w:rPr>
        <w:t xml:space="preserve">the characteristic or trait that comes from the </w:t>
      </w:r>
      <w:r>
        <w:rPr>
          <w:rFonts w:asciiTheme="minorHAnsi" w:hAnsiTheme="minorHAnsi"/>
          <w:sz w:val="22"/>
          <w:szCs w:val="22"/>
        </w:rPr>
        <w:t xml:space="preserve">dad.  </w:t>
      </w:r>
      <w:r w:rsidRPr="008E5A03">
        <w:rPr>
          <w:rFonts w:asciiTheme="minorHAnsi" w:hAnsiTheme="minorHAnsi"/>
          <w:sz w:val="22"/>
          <w:szCs w:val="22"/>
        </w:rPr>
        <w:t xml:space="preserve">You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8E5A03">
        <w:rPr>
          <w:rFonts w:asciiTheme="minorHAnsi" w:hAnsiTheme="minorHAnsi"/>
          <w:sz w:val="22"/>
          <w:szCs w:val="22"/>
        </w:rPr>
        <w:t xml:space="preserve">need to flip </w:t>
      </w:r>
      <w:r>
        <w:rPr>
          <w:rFonts w:asciiTheme="minorHAnsi" w:hAnsiTheme="minorHAnsi"/>
          <w:sz w:val="22"/>
          <w:szCs w:val="22"/>
        </w:rPr>
        <w:t xml:space="preserve">twice </w:t>
      </w:r>
      <w:r w:rsidR="00810D37">
        <w:rPr>
          <w:rFonts w:asciiTheme="minorHAnsi" w:hAnsiTheme="minorHAnsi"/>
          <w:sz w:val="22"/>
          <w:szCs w:val="22"/>
        </w:rPr>
        <w:t xml:space="preserve">for each characteristic </w:t>
      </w:r>
      <w:r w:rsidRPr="008E5A03">
        <w:rPr>
          <w:rFonts w:asciiTheme="minorHAnsi" w:hAnsiTheme="minorHAnsi"/>
          <w:sz w:val="22"/>
          <w:szCs w:val="22"/>
        </w:rPr>
        <w:t xml:space="preserve">because every </w:t>
      </w:r>
      <w:r w:rsidR="00D51D36">
        <w:rPr>
          <w:rFonts w:asciiTheme="minorHAnsi" w:hAnsiTheme="minorHAnsi"/>
          <w:sz w:val="22"/>
          <w:szCs w:val="22"/>
        </w:rPr>
        <w:t>offspring receives genetic material for each of their traits from each of their parents.  Wr</w:t>
      </w:r>
      <w:r>
        <w:rPr>
          <w:rFonts w:asciiTheme="minorHAnsi" w:hAnsiTheme="minorHAnsi"/>
          <w:sz w:val="22"/>
          <w:szCs w:val="22"/>
        </w:rPr>
        <w:t xml:space="preserve">ite the letter </w:t>
      </w:r>
      <w:r w:rsidR="00D51D36">
        <w:rPr>
          <w:rFonts w:asciiTheme="minorHAnsi" w:hAnsiTheme="minorHAnsi"/>
          <w:sz w:val="22"/>
          <w:szCs w:val="22"/>
        </w:rPr>
        <w:t xml:space="preserve">representing each characteristic or trait </w:t>
      </w:r>
      <w:r>
        <w:rPr>
          <w:rFonts w:asciiTheme="minorHAnsi" w:hAnsiTheme="minorHAnsi"/>
          <w:sz w:val="22"/>
          <w:szCs w:val="22"/>
        </w:rPr>
        <w:t xml:space="preserve">in the chart using the </w:t>
      </w:r>
      <w:r w:rsidRPr="00A07A3C">
        <w:rPr>
          <w:rFonts w:asciiTheme="minorHAnsi" w:hAnsiTheme="minorHAnsi"/>
          <w:sz w:val="22"/>
          <w:szCs w:val="22"/>
          <w:u w:val="single"/>
        </w:rPr>
        <w:t>corre</w:t>
      </w:r>
      <w:r w:rsidR="00D51D36" w:rsidRPr="00A07A3C">
        <w:rPr>
          <w:rFonts w:asciiTheme="minorHAnsi" w:hAnsiTheme="minorHAnsi"/>
          <w:sz w:val="22"/>
          <w:szCs w:val="22"/>
          <w:u w:val="single"/>
        </w:rPr>
        <w:t xml:space="preserve">ct </w:t>
      </w:r>
      <w:r w:rsidRPr="00A07A3C">
        <w:rPr>
          <w:rFonts w:asciiTheme="minorHAnsi" w:hAnsiTheme="minorHAnsi"/>
          <w:sz w:val="22"/>
          <w:szCs w:val="22"/>
          <w:u w:val="single"/>
        </w:rPr>
        <w:t>letters</w:t>
      </w:r>
      <w:r>
        <w:rPr>
          <w:rFonts w:asciiTheme="minorHAnsi" w:hAnsiTheme="minorHAnsi"/>
          <w:sz w:val="22"/>
          <w:szCs w:val="22"/>
        </w:rPr>
        <w:t xml:space="preserve"> </w:t>
      </w:r>
      <w:r w:rsidR="00D51D36">
        <w:rPr>
          <w:rFonts w:asciiTheme="minorHAnsi" w:hAnsiTheme="minorHAnsi"/>
          <w:sz w:val="22"/>
          <w:szCs w:val="22"/>
        </w:rPr>
        <w:t xml:space="preserve">found on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3B19B4">
        <w:rPr>
          <w:rFonts w:asciiTheme="minorHAnsi" w:hAnsiTheme="minorHAnsi"/>
          <w:b/>
          <w:sz w:val="22"/>
          <w:szCs w:val="22"/>
        </w:rPr>
        <w:t>Monster Code Table</w:t>
      </w:r>
      <w:r>
        <w:rPr>
          <w:rFonts w:asciiTheme="minorHAnsi" w:hAnsiTheme="minorHAnsi"/>
          <w:sz w:val="22"/>
          <w:szCs w:val="22"/>
        </w:rPr>
        <w:t>.</w:t>
      </w:r>
      <w:r w:rsidR="00810D37">
        <w:rPr>
          <w:rFonts w:asciiTheme="minorHAnsi" w:hAnsiTheme="minorHAnsi"/>
          <w:sz w:val="22"/>
          <w:szCs w:val="22"/>
        </w:rPr>
        <w:t xml:space="preserve">  Flip for all characteristics for both of the monsters.</w:t>
      </w:r>
    </w:p>
    <w:p w:rsidR="00E135B3" w:rsidRDefault="006B4ACE" w:rsidP="00E135B3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51D36">
        <w:rPr>
          <w:rFonts w:asciiTheme="minorHAnsi" w:hAnsiTheme="minorHAnsi"/>
          <w:sz w:val="22"/>
          <w:szCs w:val="22"/>
        </w:rPr>
        <w:t xml:space="preserve">rite both of the letters together to determine the monster’s genetic combination for each characteristic or trait.  </w:t>
      </w:r>
      <w:r w:rsidR="00E135B3">
        <w:rPr>
          <w:rFonts w:asciiTheme="minorHAnsi" w:hAnsiTheme="minorHAnsi"/>
          <w:sz w:val="22"/>
          <w:szCs w:val="22"/>
        </w:rPr>
        <w:t xml:space="preserve">For example, if you flipped heads twice, your monster will have two </w:t>
      </w:r>
      <w:r w:rsidR="00D51D36">
        <w:rPr>
          <w:rFonts w:asciiTheme="minorHAnsi" w:hAnsiTheme="minorHAnsi"/>
          <w:sz w:val="22"/>
          <w:szCs w:val="22"/>
        </w:rPr>
        <w:t>capital letter</w:t>
      </w:r>
      <w:r w:rsidR="004211F1">
        <w:rPr>
          <w:rFonts w:asciiTheme="minorHAnsi" w:hAnsiTheme="minorHAnsi"/>
          <w:sz w:val="22"/>
          <w:szCs w:val="22"/>
        </w:rPr>
        <w:t>s</w:t>
      </w:r>
      <w:r w:rsidR="00D51D36">
        <w:rPr>
          <w:rFonts w:asciiTheme="minorHAnsi" w:hAnsiTheme="minorHAnsi"/>
          <w:sz w:val="22"/>
          <w:szCs w:val="22"/>
        </w:rPr>
        <w:t xml:space="preserve"> represe</w:t>
      </w:r>
      <w:r w:rsidR="00810D37">
        <w:rPr>
          <w:rFonts w:asciiTheme="minorHAnsi" w:hAnsiTheme="minorHAnsi"/>
          <w:sz w:val="22"/>
          <w:szCs w:val="22"/>
        </w:rPr>
        <w:t xml:space="preserve">nting that trait (for example - </w:t>
      </w:r>
      <w:r w:rsidR="00E135B3">
        <w:rPr>
          <w:rFonts w:asciiTheme="minorHAnsi" w:hAnsiTheme="minorHAnsi"/>
          <w:sz w:val="22"/>
          <w:szCs w:val="22"/>
        </w:rPr>
        <w:t>DD)</w:t>
      </w:r>
      <w:r w:rsidR="00810D37">
        <w:rPr>
          <w:rFonts w:asciiTheme="minorHAnsi" w:hAnsiTheme="minorHAnsi"/>
          <w:sz w:val="22"/>
          <w:szCs w:val="22"/>
        </w:rPr>
        <w:t>. Two tails is indicated with two lowercase letters (</w:t>
      </w:r>
      <w:proofErr w:type="spellStart"/>
      <w:r w:rsidR="00810D37">
        <w:rPr>
          <w:rFonts w:asciiTheme="minorHAnsi" w:hAnsiTheme="minorHAnsi"/>
          <w:sz w:val="22"/>
          <w:szCs w:val="22"/>
        </w:rPr>
        <w:t>dd</w:t>
      </w:r>
      <w:proofErr w:type="spellEnd"/>
      <w:r w:rsidR="00810D37">
        <w:rPr>
          <w:rFonts w:asciiTheme="minorHAnsi" w:hAnsiTheme="minorHAnsi"/>
          <w:sz w:val="22"/>
          <w:szCs w:val="22"/>
        </w:rPr>
        <w:t>) and any combination of a capital and lowercase letter is always written with the capital letter first (</w:t>
      </w:r>
      <w:proofErr w:type="spellStart"/>
      <w:r w:rsidR="00810D37">
        <w:rPr>
          <w:rFonts w:asciiTheme="minorHAnsi" w:hAnsiTheme="minorHAnsi"/>
          <w:sz w:val="22"/>
          <w:szCs w:val="22"/>
        </w:rPr>
        <w:t>Dd</w:t>
      </w:r>
      <w:proofErr w:type="spellEnd"/>
      <w:r w:rsidR="00810D37">
        <w:rPr>
          <w:rFonts w:asciiTheme="minorHAnsi" w:hAnsiTheme="minorHAnsi"/>
          <w:sz w:val="22"/>
          <w:szCs w:val="22"/>
        </w:rPr>
        <w:t>).  Even if tails comes up first and heads comes up second, always write the capital letter fir</w:t>
      </w:r>
      <w:r w:rsidR="00A07A3C">
        <w:rPr>
          <w:rFonts w:asciiTheme="minorHAnsi" w:hAnsiTheme="minorHAnsi"/>
          <w:sz w:val="22"/>
          <w:szCs w:val="22"/>
        </w:rPr>
        <w:t>st.  Complete the chart for all</w:t>
      </w:r>
      <w:r w:rsidR="00810D37">
        <w:rPr>
          <w:rFonts w:asciiTheme="minorHAnsi" w:hAnsiTheme="minorHAnsi"/>
          <w:sz w:val="22"/>
          <w:szCs w:val="22"/>
        </w:rPr>
        <w:t xml:space="preserve"> of the monsters’ genetic combinations.</w:t>
      </w:r>
    </w:p>
    <w:p w:rsidR="004D687D" w:rsidRDefault="00875D58" w:rsidP="00E135B3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2"/>
          <w:szCs w:val="22"/>
        </w:rPr>
      </w:pPr>
      <w:r w:rsidRPr="00875D58">
        <w:rPr>
          <w:rFonts w:asciiTheme="minorHAnsi" w:hAnsiTheme="minorHAnsi"/>
          <w:sz w:val="22"/>
          <w:szCs w:val="22"/>
        </w:rPr>
        <w:t xml:space="preserve">Use the </w:t>
      </w:r>
      <w:r w:rsidRPr="00875D58">
        <w:rPr>
          <w:rFonts w:asciiTheme="minorHAnsi" w:hAnsiTheme="minorHAnsi"/>
          <w:b/>
          <w:sz w:val="22"/>
          <w:szCs w:val="22"/>
        </w:rPr>
        <w:t>Monster Code Table</w:t>
      </w:r>
      <w:r w:rsidRPr="00875D58">
        <w:rPr>
          <w:rFonts w:asciiTheme="minorHAnsi" w:hAnsiTheme="minorHAnsi"/>
          <w:sz w:val="22"/>
          <w:szCs w:val="22"/>
        </w:rPr>
        <w:t xml:space="preserve"> to find and record the physical characteristic or trait that goes with each genetic combination that you recorded. </w:t>
      </w:r>
      <w:bookmarkStart w:id="0" w:name="_GoBack"/>
      <w:bookmarkEnd w:id="0"/>
    </w:p>
    <w:p w:rsidR="004D687D" w:rsidRDefault="004D687D" w:rsidP="00E135B3">
      <w:pPr>
        <w:pStyle w:val="NoSpacing"/>
        <w:numPr>
          <w:ilvl w:val="0"/>
          <w:numId w:val="2"/>
        </w:num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Based on their physical characteristics or traits, </w:t>
      </w:r>
      <w:r w:rsidR="00A07A3C">
        <w:rPr>
          <w:rFonts w:asciiTheme="minorHAnsi" w:hAnsiTheme="minorHAnsi"/>
          <w:sz w:val="22"/>
          <w:szCs w:val="22"/>
        </w:rPr>
        <w:t xml:space="preserve">accurately </w:t>
      </w:r>
      <w:r>
        <w:rPr>
          <w:rFonts w:asciiTheme="minorHAnsi" w:hAnsiTheme="minorHAnsi"/>
          <w:sz w:val="22"/>
          <w:szCs w:val="22"/>
        </w:rPr>
        <w:t>draw your monsters</w:t>
      </w:r>
      <w:r w:rsidR="00436370">
        <w:rPr>
          <w:rFonts w:asciiTheme="minorHAnsi" w:hAnsiTheme="minorHAnsi"/>
          <w:sz w:val="22"/>
          <w:szCs w:val="22"/>
        </w:rPr>
        <w:t xml:space="preserve"> on a separate piece of paper</w:t>
      </w:r>
      <w:r>
        <w:rPr>
          <w:rFonts w:asciiTheme="minorHAnsi" w:hAnsiTheme="minorHAnsi"/>
          <w:sz w:val="22"/>
          <w:szCs w:val="22"/>
        </w:rPr>
        <w:t>.</w:t>
      </w:r>
    </w:p>
    <w:p w:rsidR="00E135B3" w:rsidRPr="004D687D" w:rsidRDefault="00875D58" w:rsidP="004D687D">
      <w:pPr>
        <w:pStyle w:val="NoSpacing"/>
        <w:ind w:left="720" w:right="-720"/>
        <w:rPr>
          <w:rFonts w:asciiTheme="minorHAnsi" w:hAnsiTheme="minorHAnsi"/>
          <w:sz w:val="14"/>
          <w:szCs w:val="22"/>
        </w:rPr>
      </w:pPr>
      <w:r w:rsidRPr="004D687D">
        <w:rPr>
          <w:rFonts w:asciiTheme="minorHAnsi" w:hAnsiTheme="minorHAnsi"/>
          <w:sz w:val="14"/>
          <w:szCs w:val="22"/>
        </w:rPr>
        <w:t xml:space="preserve"> </w:t>
      </w:r>
    </w:p>
    <w:tbl>
      <w:tblPr>
        <w:tblStyle w:val="TableGrid"/>
        <w:tblW w:w="10800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1216"/>
        <w:gridCol w:w="766"/>
        <w:gridCol w:w="810"/>
        <w:gridCol w:w="1258"/>
        <w:gridCol w:w="1260"/>
        <w:gridCol w:w="264"/>
        <w:gridCol w:w="1176"/>
        <w:gridCol w:w="812"/>
        <w:gridCol w:w="810"/>
        <w:gridCol w:w="1260"/>
        <w:gridCol w:w="1168"/>
      </w:tblGrid>
      <w:tr w:rsidR="00E135B3" w:rsidTr="00E135B3">
        <w:tc>
          <w:tcPr>
            <w:tcW w:w="5310" w:type="dxa"/>
            <w:gridSpan w:val="5"/>
          </w:tcPr>
          <w:p w:rsidR="00E135B3" w:rsidRPr="00FC2948" w:rsidRDefault="00E135B3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Female Monster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6" w:type="dxa"/>
            <w:gridSpan w:val="5"/>
          </w:tcPr>
          <w:p w:rsidR="00E135B3" w:rsidRPr="00FC2948" w:rsidRDefault="00E135B3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Male Monster</w:t>
            </w:r>
          </w:p>
        </w:tc>
      </w:tr>
      <w:tr w:rsidR="00E135B3" w:rsidRPr="00FC2948" w:rsidTr="00436370">
        <w:tc>
          <w:tcPr>
            <w:tcW w:w="1216" w:type="dxa"/>
          </w:tcPr>
          <w:p w:rsidR="004D687D" w:rsidRDefault="004D687D" w:rsidP="00A324B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35B3" w:rsidRPr="00FC2948" w:rsidRDefault="00E135B3" w:rsidP="00A324B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Trait</w:t>
            </w:r>
          </w:p>
        </w:tc>
        <w:tc>
          <w:tcPr>
            <w:tcW w:w="766" w:type="dxa"/>
          </w:tcPr>
          <w:p w:rsidR="00E135B3" w:rsidRPr="00FC2948" w:rsidRDefault="004D687D" w:rsidP="004D687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Letter from Mom </w:t>
            </w:r>
          </w:p>
        </w:tc>
        <w:tc>
          <w:tcPr>
            <w:tcW w:w="810" w:type="dxa"/>
          </w:tcPr>
          <w:p w:rsidR="00E135B3" w:rsidRPr="00FC2948" w:rsidRDefault="004D687D" w:rsidP="004D687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Letter from Dad </w:t>
            </w:r>
          </w:p>
        </w:tc>
        <w:tc>
          <w:tcPr>
            <w:tcW w:w="1258" w:type="dxa"/>
          </w:tcPr>
          <w:p w:rsidR="00E135B3" w:rsidRPr="00FC2948" w:rsidRDefault="00E135B3" w:rsidP="004D687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Gen</w:t>
            </w:r>
            <w:r w:rsidR="004D687D">
              <w:rPr>
                <w:rFonts w:asciiTheme="minorHAnsi" w:hAnsiTheme="minorHAnsi"/>
                <w:b/>
                <w:sz w:val="22"/>
                <w:szCs w:val="22"/>
              </w:rPr>
              <w:t xml:space="preserve">etic letter </w:t>
            </w:r>
            <w:r w:rsidR="004D687D" w:rsidRPr="004D687D">
              <w:rPr>
                <w:rFonts w:asciiTheme="minorHAnsi" w:hAnsiTheme="minorHAnsi"/>
                <w:b/>
                <w:sz w:val="19"/>
                <w:szCs w:val="19"/>
              </w:rPr>
              <w:t>combination</w:t>
            </w:r>
          </w:p>
        </w:tc>
        <w:tc>
          <w:tcPr>
            <w:tcW w:w="1260" w:type="dxa"/>
          </w:tcPr>
          <w:p w:rsidR="004D687D" w:rsidRPr="004D687D" w:rsidRDefault="004D687D" w:rsidP="004D687D">
            <w:pPr>
              <w:pStyle w:val="NoSpacing"/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E135B3" w:rsidRPr="00FC2948" w:rsidRDefault="00E135B3" w:rsidP="004D687D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Ph</w:t>
            </w:r>
            <w:r w:rsidR="004D687D">
              <w:rPr>
                <w:rFonts w:asciiTheme="minorHAnsi" w:hAnsiTheme="minorHAnsi"/>
                <w:b/>
                <w:sz w:val="22"/>
                <w:szCs w:val="22"/>
              </w:rPr>
              <w:t>ysical trait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Pr="00FC2948" w:rsidRDefault="00E135B3" w:rsidP="00A324B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436370" w:rsidRDefault="00436370" w:rsidP="00A324B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35B3" w:rsidRPr="00FC2948" w:rsidRDefault="00E135B3" w:rsidP="00A324B1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Trait</w:t>
            </w:r>
          </w:p>
        </w:tc>
        <w:tc>
          <w:tcPr>
            <w:tcW w:w="812" w:type="dxa"/>
          </w:tcPr>
          <w:p w:rsidR="00E135B3" w:rsidRPr="00FC2948" w:rsidRDefault="004D687D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Letter from </w:t>
            </w:r>
            <w:r w:rsidR="00E135B3" w:rsidRPr="00FC2948">
              <w:rPr>
                <w:rFonts w:asciiTheme="minorHAnsi" w:hAnsiTheme="minorHAnsi"/>
                <w:b/>
                <w:sz w:val="22"/>
                <w:szCs w:val="22"/>
              </w:rPr>
              <w:t>Mom</w:t>
            </w:r>
          </w:p>
        </w:tc>
        <w:tc>
          <w:tcPr>
            <w:tcW w:w="810" w:type="dxa"/>
          </w:tcPr>
          <w:p w:rsidR="00E135B3" w:rsidRPr="00FC2948" w:rsidRDefault="00436370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Letter from </w:t>
            </w:r>
            <w:r w:rsidR="00E135B3" w:rsidRPr="00FC2948">
              <w:rPr>
                <w:rFonts w:asciiTheme="minorHAnsi" w:hAnsiTheme="minorHAnsi"/>
                <w:b/>
                <w:sz w:val="22"/>
                <w:szCs w:val="22"/>
              </w:rPr>
              <w:t>Dad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135B3" w:rsidRPr="00FC2948" w:rsidRDefault="00E135B3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2948">
              <w:rPr>
                <w:rFonts w:asciiTheme="minorHAnsi" w:hAnsiTheme="minorHAnsi"/>
                <w:b/>
                <w:sz w:val="22"/>
                <w:szCs w:val="22"/>
              </w:rPr>
              <w:t>Gen</w:t>
            </w:r>
            <w:r w:rsidR="00436370">
              <w:rPr>
                <w:rFonts w:asciiTheme="minorHAnsi" w:hAnsiTheme="minorHAnsi"/>
                <w:b/>
                <w:sz w:val="22"/>
                <w:szCs w:val="22"/>
              </w:rPr>
              <w:t xml:space="preserve">etic letter </w:t>
            </w:r>
            <w:r w:rsidR="00436370" w:rsidRPr="00436370">
              <w:rPr>
                <w:rFonts w:asciiTheme="minorHAnsi" w:hAnsiTheme="minorHAnsi"/>
                <w:b/>
                <w:sz w:val="19"/>
                <w:szCs w:val="19"/>
              </w:rPr>
              <w:t>combination</w:t>
            </w:r>
          </w:p>
        </w:tc>
        <w:tc>
          <w:tcPr>
            <w:tcW w:w="1168" w:type="dxa"/>
          </w:tcPr>
          <w:p w:rsidR="00436370" w:rsidRPr="00436370" w:rsidRDefault="00436370" w:rsidP="00436370">
            <w:pPr>
              <w:pStyle w:val="NoSpacing"/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</w:p>
          <w:p w:rsidR="00E135B3" w:rsidRPr="00FC2948" w:rsidRDefault="00436370" w:rsidP="00436370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Physical trait</w:t>
            </w: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 xml:space="preserve">Face Shape 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Face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Body Shape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Body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Number of Arms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Number of Arms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Number of Legs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Number of Legs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Fur Type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Fur Type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Fur Color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Fur Color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Eye Shape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Eye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Eye Color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Eye Color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Teeth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Teeth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Ear Shape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Ear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Nose Shape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Nose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Tail Shape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Tail Shape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Tail Color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Tail Color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Horns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Horns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5B3" w:rsidTr="00436370">
        <w:tc>
          <w:tcPr>
            <w:tcW w:w="121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Horn Color</w:t>
            </w:r>
          </w:p>
        </w:tc>
        <w:tc>
          <w:tcPr>
            <w:tcW w:w="766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E135B3" w:rsidRPr="003B19B4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B19B4">
              <w:rPr>
                <w:rFonts w:asciiTheme="minorHAnsi" w:hAnsiTheme="minorHAnsi"/>
                <w:b/>
                <w:sz w:val="22"/>
                <w:szCs w:val="22"/>
              </w:rPr>
              <w:t>Horn Color</w:t>
            </w:r>
          </w:p>
        </w:tc>
        <w:tc>
          <w:tcPr>
            <w:tcW w:w="812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:rsidR="00E135B3" w:rsidRDefault="00E135B3" w:rsidP="00A324B1">
            <w:pPr>
              <w:pStyle w:val="NoSpacing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6ABF" w:rsidRDefault="00246ABF" w:rsidP="007F76DE">
      <w:pPr>
        <w:ind w:right="-720"/>
      </w:pPr>
    </w:p>
    <w:sectPr w:rsidR="00246ABF" w:rsidSect="004D687D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51BA"/>
    <w:multiLevelType w:val="hybridMultilevel"/>
    <w:tmpl w:val="04EE7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31CCC"/>
    <w:multiLevelType w:val="hybridMultilevel"/>
    <w:tmpl w:val="D2EE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35B3"/>
    <w:rsid w:val="00246ABF"/>
    <w:rsid w:val="00271AB3"/>
    <w:rsid w:val="004017EF"/>
    <w:rsid w:val="004211F1"/>
    <w:rsid w:val="00436370"/>
    <w:rsid w:val="004A1205"/>
    <w:rsid w:val="004D687D"/>
    <w:rsid w:val="006B4ACE"/>
    <w:rsid w:val="007F76DE"/>
    <w:rsid w:val="00810D37"/>
    <w:rsid w:val="00825B79"/>
    <w:rsid w:val="00875D58"/>
    <w:rsid w:val="00936D12"/>
    <w:rsid w:val="00A07A3C"/>
    <w:rsid w:val="00D51D36"/>
    <w:rsid w:val="00E135B3"/>
    <w:rsid w:val="00E218B4"/>
    <w:rsid w:val="00E4216B"/>
    <w:rsid w:val="00ED21C9"/>
    <w:rsid w:val="00F05B14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6528E-E9F5-4AEC-94C2-F4058BA1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ckanning</cp:lastModifiedBy>
  <cp:revision>7</cp:revision>
  <cp:lastPrinted>2017-12-05T13:53:00Z</cp:lastPrinted>
  <dcterms:created xsi:type="dcterms:W3CDTF">2017-12-04T18:56:00Z</dcterms:created>
  <dcterms:modified xsi:type="dcterms:W3CDTF">2017-12-05T14:06:00Z</dcterms:modified>
</cp:coreProperties>
</file>